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DE" w:rsidRDefault="00C013DE" w:rsidP="00C013DE">
      <w:pPr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附件1：</w:t>
      </w:r>
    </w:p>
    <w:p w:rsidR="00C013DE" w:rsidRDefault="00C013DE" w:rsidP="00C013DE">
      <w:pPr>
        <w:jc w:val="center"/>
        <w:rPr>
          <w:rFonts w:ascii="宋体" w:hAnsi="宋体" w:hint="eastAsia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 xml:space="preserve">管理体系文件编写培训班报名回执 </w:t>
      </w:r>
    </w:p>
    <w:tbl>
      <w:tblPr>
        <w:tblW w:w="0" w:type="auto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1275"/>
        <w:gridCol w:w="396"/>
        <w:gridCol w:w="702"/>
        <w:gridCol w:w="146"/>
        <w:gridCol w:w="1706"/>
        <w:gridCol w:w="1566"/>
        <w:gridCol w:w="270"/>
        <w:gridCol w:w="572"/>
        <w:gridCol w:w="372"/>
        <w:gridCol w:w="2724"/>
      </w:tblGrid>
      <w:tr w:rsidR="00C013DE" w:rsidTr="00D82309">
        <w:trPr>
          <w:trHeight w:val="532"/>
        </w:trPr>
        <w:tc>
          <w:tcPr>
            <w:tcW w:w="1671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  <w:p w:rsidR="00C013DE" w:rsidRDefault="00C013DE" w:rsidP="00D8230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（开发票用）</w:t>
            </w:r>
          </w:p>
        </w:tc>
        <w:tc>
          <w:tcPr>
            <w:tcW w:w="8058" w:type="dxa"/>
            <w:gridSpan w:val="8"/>
            <w:vAlign w:val="center"/>
          </w:tcPr>
          <w:p w:rsidR="00C013DE" w:rsidRDefault="00C013DE" w:rsidP="00D82309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</w:tc>
      </w:tr>
      <w:tr w:rsidR="00C013DE" w:rsidTr="00D82309">
        <w:trPr>
          <w:trHeight w:val="439"/>
        </w:trPr>
        <w:tc>
          <w:tcPr>
            <w:tcW w:w="1671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20" w:type="dxa"/>
            <w:gridSpan w:val="4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096" w:type="dxa"/>
            <w:gridSpan w:val="2"/>
            <w:vAlign w:val="center"/>
          </w:tcPr>
          <w:p w:rsidR="00C013DE" w:rsidRDefault="00C013DE" w:rsidP="00D82309">
            <w:pPr>
              <w:rPr>
                <w:rFonts w:ascii="宋体" w:hAnsi="宋体" w:hint="eastAsia"/>
                <w:sz w:val="24"/>
              </w:rPr>
            </w:pPr>
          </w:p>
        </w:tc>
      </w:tr>
      <w:tr w:rsidR="00C013DE" w:rsidTr="00D82309">
        <w:trPr>
          <w:trHeight w:val="476"/>
        </w:trPr>
        <w:tc>
          <w:tcPr>
            <w:tcW w:w="1671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848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6" w:type="dxa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08" w:type="dxa"/>
            <w:gridSpan w:val="3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096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是否住宿</w:t>
            </w:r>
          </w:p>
        </w:tc>
      </w:tr>
      <w:tr w:rsidR="00C013DE" w:rsidTr="00D82309">
        <w:trPr>
          <w:trHeight w:val="413"/>
        </w:trPr>
        <w:tc>
          <w:tcPr>
            <w:tcW w:w="1671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C013DE" w:rsidRDefault="00C013DE" w:rsidP="00D823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拼住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□包房   □不住</w:t>
            </w:r>
          </w:p>
        </w:tc>
      </w:tr>
      <w:tr w:rsidR="00C013DE" w:rsidTr="00D82309">
        <w:trPr>
          <w:trHeight w:val="397"/>
        </w:trPr>
        <w:tc>
          <w:tcPr>
            <w:tcW w:w="1671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96" w:type="dxa"/>
            <w:gridSpan w:val="2"/>
          </w:tcPr>
          <w:p w:rsidR="00C013DE" w:rsidRDefault="00C013DE" w:rsidP="00D82309"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拼住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□包房   □不住</w:t>
            </w:r>
          </w:p>
        </w:tc>
      </w:tr>
      <w:tr w:rsidR="00C013DE" w:rsidTr="00D82309">
        <w:trPr>
          <w:trHeight w:val="421"/>
        </w:trPr>
        <w:tc>
          <w:tcPr>
            <w:tcW w:w="1671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96" w:type="dxa"/>
            <w:gridSpan w:val="2"/>
          </w:tcPr>
          <w:p w:rsidR="00C013DE" w:rsidRDefault="00C013DE" w:rsidP="00D82309"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拼住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□包房   □不住</w:t>
            </w:r>
          </w:p>
        </w:tc>
      </w:tr>
      <w:tr w:rsidR="00C013DE" w:rsidTr="00D82309">
        <w:trPr>
          <w:trHeight w:val="365"/>
        </w:trPr>
        <w:tc>
          <w:tcPr>
            <w:tcW w:w="1671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96" w:type="dxa"/>
            <w:gridSpan w:val="2"/>
          </w:tcPr>
          <w:p w:rsidR="00C013DE" w:rsidRDefault="00C013DE" w:rsidP="00D82309"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拼住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□包房   □不住</w:t>
            </w:r>
          </w:p>
        </w:tc>
      </w:tr>
      <w:tr w:rsidR="00C013DE" w:rsidTr="00D82309">
        <w:tc>
          <w:tcPr>
            <w:tcW w:w="4225" w:type="dxa"/>
            <w:gridSpan w:val="5"/>
            <w:tcBorders>
              <w:bottom w:val="double" w:sz="4" w:space="0" w:color="auto"/>
            </w:tcBorders>
          </w:tcPr>
          <w:p w:rsidR="00C013DE" w:rsidRDefault="00C013DE" w:rsidP="00D823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预计到达日期： </w:t>
            </w:r>
          </w:p>
        </w:tc>
        <w:tc>
          <w:tcPr>
            <w:tcW w:w="5504" w:type="dxa"/>
            <w:gridSpan w:val="5"/>
            <w:tcBorders>
              <w:bottom w:val="double" w:sz="4" w:space="0" w:color="auto"/>
            </w:tcBorders>
          </w:tcPr>
          <w:p w:rsidR="00C013DE" w:rsidRDefault="00C013DE" w:rsidP="00D82309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预计离开日期：</w:t>
            </w:r>
          </w:p>
        </w:tc>
      </w:tr>
      <w:tr w:rsidR="00C013DE" w:rsidTr="00D82309">
        <w:trPr>
          <w:trHeight w:val="348"/>
        </w:trPr>
        <w:tc>
          <w:tcPr>
            <w:tcW w:w="9729" w:type="dxa"/>
            <w:gridSpan w:val="10"/>
            <w:tcBorders>
              <w:top w:val="double" w:sz="4" w:space="0" w:color="auto"/>
            </w:tcBorders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培训费汇款信息</w:t>
            </w:r>
          </w:p>
        </w:tc>
      </w:tr>
      <w:tr w:rsidR="00C013DE" w:rsidTr="00D82309">
        <w:tc>
          <w:tcPr>
            <w:tcW w:w="1275" w:type="dxa"/>
            <w:vMerge w:val="restart"/>
            <w:vAlign w:val="center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汇入单位信息</w:t>
            </w:r>
          </w:p>
        </w:tc>
        <w:tc>
          <w:tcPr>
            <w:tcW w:w="1098" w:type="dxa"/>
            <w:gridSpan w:val="2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</w:t>
            </w:r>
          </w:p>
        </w:tc>
        <w:tc>
          <w:tcPr>
            <w:tcW w:w="7356" w:type="dxa"/>
            <w:gridSpan w:val="7"/>
          </w:tcPr>
          <w:p w:rsidR="00C013DE" w:rsidRDefault="00C013DE" w:rsidP="00D823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北京国建联信认证中心有限公司</w:t>
            </w:r>
          </w:p>
        </w:tc>
      </w:tr>
      <w:tr w:rsidR="00C013DE" w:rsidTr="00D82309">
        <w:tc>
          <w:tcPr>
            <w:tcW w:w="1275" w:type="dxa"/>
            <w:vMerge/>
          </w:tcPr>
          <w:p w:rsidR="00C013DE" w:rsidRDefault="00C013DE" w:rsidP="00D8230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98" w:type="dxa"/>
            <w:gridSpan w:val="2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</w:t>
            </w:r>
          </w:p>
        </w:tc>
        <w:tc>
          <w:tcPr>
            <w:tcW w:w="3688" w:type="dxa"/>
            <w:gridSpan w:val="4"/>
          </w:tcPr>
          <w:p w:rsidR="00C013DE" w:rsidRDefault="00C013DE" w:rsidP="00D823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上海浦东发展银行北京阜成支行</w:t>
            </w:r>
          </w:p>
        </w:tc>
        <w:tc>
          <w:tcPr>
            <w:tcW w:w="944" w:type="dxa"/>
            <w:gridSpan w:val="2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账号</w:t>
            </w:r>
          </w:p>
        </w:tc>
        <w:tc>
          <w:tcPr>
            <w:tcW w:w="2724" w:type="dxa"/>
          </w:tcPr>
          <w:p w:rsidR="00C013DE" w:rsidRDefault="00C013DE" w:rsidP="00D823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9111 0154 80000 1851</w:t>
            </w:r>
          </w:p>
        </w:tc>
      </w:tr>
      <w:tr w:rsidR="00C013DE" w:rsidTr="00D82309">
        <w:trPr>
          <w:trHeight w:val="319"/>
        </w:trPr>
        <w:tc>
          <w:tcPr>
            <w:tcW w:w="1275" w:type="dxa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汇出单位</w:t>
            </w:r>
          </w:p>
        </w:tc>
        <w:tc>
          <w:tcPr>
            <w:tcW w:w="4786" w:type="dxa"/>
            <w:gridSpan w:val="6"/>
          </w:tcPr>
          <w:p w:rsidR="00C013DE" w:rsidRDefault="00C013DE" w:rsidP="00D8230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44" w:type="dxa"/>
            <w:gridSpan w:val="2"/>
          </w:tcPr>
          <w:p w:rsidR="00C013DE" w:rsidRDefault="00C013DE" w:rsidP="00D823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2724" w:type="dxa"/>
          </w:tcPr>
          <w:p w:rsidR="00C013DE" w:rsidRDefault="00C013DE" w:rsidP="00D823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￥</w:t>
            </w:r>
          </w:p>
        </w:tc>
      </w:tr>
    </w:tbl>
    <w:p w:rsidR="00C013DE" w:rsidRDefault="00C013DE" w:rsidP="00C013DE">
      <w:pPr>
        <w:autoSpaceDE w:val="0"/>
        <w:autoSpaceDN w:val="0"/>
        <w:adjustRightInd w:val="0"/>
        <w:spacing w:line="480" w:lineRule="exact"/>
        <w:jc w:val="left"/>
        <w:rPr>
          <w:rFonts w:ascii="华文仿宋" w:eastAsia="华文仿宋" w:hAnsi="华文仿宋" w:cs="宋体" w:hint="eastAsia"/>
          <w:b/>
          <w:kern w:val="0"/>
          <w:sz w:val="24"/>
        </w:rPr>
      </w:pPr>
      <w:bookmarkStart w:id="0" w:name="_Hlt383779119"/>
      <w:bookmarkStart w:id="1" w:name="_Hlt383779118"/>
      <w:r>
        <w:rPr>
          <w:rFonts w:ascii="华文仿宋" w:eastAsia="华文仿宋" w:hAnsi="华文仿宋" w:cs="宋体" w:hint="eastAsia"/>
          <w:b/>
          <w:kern w:val="0"/>
          <w:sz w:val="24"/>
        </w:rPr>
        <w:t>注:</w:t>
      </w:r>
    </w:p>
    <w:p w:rsidR="00C013DE" w:rsidRDefault="00C013DE" w:rsidP="00C013DE">
      <w:pPr>
        <w:autoSpaceDE w:val="0"/>
        <w:autoSpaceDN w:val="0"/>
        <w:adjustRightInd w:val="0"/>
        <w:spacing w:line="480" w:lineRule="exact"/>
        <w:jc w:val="left"/>
        <w:rPr>
          <w:rFonts w:ascii="华文仿宋" w:eastAsia="华文仿宋" w:hAnsi="华文仿宋" w:cs="宋体" w:hint="eastAsia"/>
          <w:b/>
          <w:kern w:val="0"/>
          <w:sz w:val="24"/>
        </w:rPr>
      </w:pPr>
      <w:r>
        <w:rPr>
          <w:rFonts w:ascii="华文仿宋" w:eastAsia="华文仿宋" w:hAnsi="华文仿宋" w:cs="宋体" w:hint="eastAsia"/>
          <w:b/>
          <w:kern w:val="0"/>
          <w:sz w:val="24"/>
        </w:rPr>
        <w:t>1.培训班学员用房按每人一个床位进行预留，如需包整个房间或其他</w:t>
      </w:r>
      <w:proofErr w:type="gramStart"/>
      <w:r>
        <w:rPr>
          <w:rFonts w:ascii="华文仿宋" w:eastAsia="华文仿宋" w:hAnsi="华文仿宋" w:cs="宋体" w:hint="eastAsia"/>
          <w:b/>
          <w:kern w:val="0"/>
          <w:sz w:val="24"/>
        </w:rPr>
        <w:t>房型请在</w:t>
      </w:r>
      <w:proofErr w:type="gramEnd"/>
      <w:r>
        <w:rPr>
          <w:rFonts w:ascii="华文仿宋" w:eastAsia="华文仿宋" w:hAnsi="华文仿宋" w:cs="宋体" w:hint="eastAsia"/>
          <w:b/>
          <w:kern w:val="0"/>
          <w:sz w:val="24"/>
        </w:rPr>
        <w:t>回执中注明需求或电话告知。</w:t>
      </w:r>
    </w:p>
    <w:p w:rsidR="00C013DE" w:rsidRDefault="00C013DE" w:rsidP="00C013DE">
      <w:pPr>
        <w:autoSpaceDE w:val="0"/>
        <w:autoSpaceDN w:val="0"/>
        <w:adjustRightInd w:val="0"/>
        <w:spacing w:line="480" w:lineRule="exact"/>
        <w:jc w:val="left"/>
        <w:rPr>
          <w:rFonts w:ascii="华文仿宋" w:eastAsia="华文仿宋" w:hAnsi="华文仿宋" w:hint="eastAsia"/>
          <w:b/>
          <w:sz w:val="24"/>
        </w:rPr>
      </w:pPr>
      <w:r>
        <w:rPr>
          <w:rFonts w:ascii="华文仿宋" w:eastAsia="华文仿宋" w:hAnsi="华文仿宋" w:cs="宋体" w:hint="eastAsia"/>
          <w:b/>
          <w:kern w:val="0"/>
          <w:sz w:val="24"/>
        </w:rPr>
        <w:t>2.</w:t>
      </w:r>
      <w:proofErr w:type="gramStart"/>
      <w:r>
        <w:rPr>
          <w:rFonts w:ascii="华文仿宋" w:eastAsia="华文仿宋" w:hAnsi="华文仿宋" w:cs="宋体" w:hint="eastAsia"/>
          <w:b/>
          <w:kern w:val="0"/>
          <w:sz w:val="24"/>
        </w:rPr>
        <w:t>若学</w:t>
      </w:r>
      <w:proofErr w:type="gramEnd"/>
      <w:r>
        <w:rPr>
          <w:rFonts w:ascii="华文仿宋" w:eastAsia="华文仿宋" w:hAnsi="华文仿宋" w:cs="宋体" w:hint="eastAsia"/>
          <w:b/>
          <w:kern w:val="0"/>
          <w:sz w:val="24"/>
        </w:rPr>
        <w:t>员报到前提前入住或学员</w:t>
      </w:r>
      <w:proofErr w:type="gramStart"/>
      <w:r>
        <w:rPr>
          <w:rFonts w:ascii="华文仿宋" w:eastAsia="华文仿宋" w:hAnsi="华文仿宋" w:cs="宋体" w:hint="eastAsia"/>
          <w:b/>
          <w:kern w:val="0"/>
          <w:sz w:val="24"/>
        </w:rPr>
        <w:t>返程续住酒店</w:t>
      </w:r>
      <w:proofErr w:type="gramEnd"/>
      <w:r>
        <w:rPr>
          <w:rFonts w:ascii="华文仿宋" w:eastAsia="华文仿宋" w:hAnsi="华文仿宋" w:cs="宋体" w:hint="eastAsia"/>
          <w:b/>
          <w:kern w:val="0"/>
          <w:sz w:val="24"/>
        </w:rPr>
        <w:t>，请注明，以便与酒店协调安排。</w:t>
      </w:r>
    </w:p>
    <w:p w:rsidR="00C013DE" w:rsidRDefault="00C013DE" w:rsidP="00C013DE">
      <w:pPr>
        <w:pStyle w:val="a3"/>
        <w:topLinePunct/>
        <w:spacing w:before="0" w:beforeAutospacing="0" w:after="0" w:afterAutospacing="0" w:line="480" w:lineRule="exact"/>
        <w:jc w:val="both"/>
        <w:rPr>
          <w:rFonts w:hint="eastAsia"/>
          <w:sz w:val="30"/>
          <w:szCs w:val="30"/>
          <w:shd w:val="clear" w:color="FFFFFF" w:fill="D9D9D9"/>
        </w:rPr>
      </w:pPr>
      <w:r>
        <w:rPr>
          <w:rFonts w:ascii="华文仿宋" w:eastAsia="华文仿宋" w:hAnsi="华文仿宋" w:hint="eastAsia"/>
          <w:b/>
        </w:rPr>
        <w:t>3.请将报名回</w:t>
      </w:r>
      <w:r>
        <w:rPr>
          <w:rFonts w:ascii="华文仿宋" w:eastAsia="华文仿宋" w:hAnsi="华文仿宋" w:hint="eastAsia"/>
          <w:b/>
          <w:bCs/>
        </w:rPr>
        <w:t>执发邮件至：821218142@qq.com</w:t>
      </w:r>
    </w:p>
    <w:p w:rsidR="00C013DE" w:rsidRDefault="00C013DE" w:rsidP="00C013DE">
      <w:pPr>
        <w:pStyle w:val="a3"/>
        <w:topLinePunct/>
        <w:spacing w:before="0" w:beforeAutospacing="0" w:after="0" w:afterAutospacing="0" w:line="480" w:lineRule="exact"/>
        <w:jc w:val="both"/>
        <w:rPr>
          <w:rFonts w:ascii="华文仿宋" w:eastAsia="华文仿宋" w:hAnsi="华文仿宋"/>
          <w:b/>
        </w:rPr>
      </w:pPr>
      <w:r>
        <w:rPr>
          <w:rFonts w:ascii="华文仿宋" w:eastAsia="华文仿宋" w:hAnsi="华文仿宋" w:hint="eastAsia"/>
          <w:b/>
        </w:rPr>
        <w:t>联系人：孙利，电话：010-57811132</w:t>
      </w:r>
      <w:proofErr w:type="gramStart"/>
      <w:r>
        <w:rPr>
          <w:rFonts w:ascii="华文仿宋" w:eastAsia="华文仿宋" w:hAnsi="华文仿宋" w:hint="eastAsia"/>
          <w:b/>
        </w:rPr>
        <w:t>,13810516178</w:t>
      </w:r>
      <w:proofErr w:type="gramEnd"/>
    </w:p>
    <w:p w:rsidR="00C013DE" w:rsidRDefault="00C013DE" w:rsidP="00C013DE">
      <w:pPr>
        <w:spacing w:line="480" w:lineRule="exact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4.</w:t>
      </w:r>
      <w:r>
        <w:rPr>
          <w:rFonts w:ascii="华文仿宋" w:eastAsia="华文仿宋" w:hAnsi="华文仿宋" w:hint="eastAsia"/>
          <w:b/>
          <w:sz w:val="24"/>
        </w:rPr>
        <w:t>温馨提示：会务组将为提前报名的学员预留酒店房间,为了便于安排食宿，参会人员务必于3月10日前将报名回执返回。</w:t>
      </w:r>
      <w:bookmarkEnd w:id="0"/>
      <w:bookmarkEnd w:id="1"/>
    </w:p>
    <w:p w:rsidR="00C013DE" w:rsidRDefault="00C013DE" w:rsidP="00C013DE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C013DE" w:rsidRDefault="00C013DE" w:rsidP="00C013DE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C013DE" w:rsidRDefault="00C013DE" w:rsidP="00C013DE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C013DE" w:rsidRDefault="00C013DE" w:rsidP="00C013DE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4E20C9" w:rsidRPr="00C013DE" w:rsidRDefault="004E20C9"/>
    <w:sectPr w:rsidR="004E20C9" w:rsidRPr="00C013DE" w:rsidSect="004E2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3DE"/>
    <w:rsid w:val="004E20C9"/>
    <w:rsid w:val="00BB2D34"/>
    <w:rsid w:val="00C0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1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2017-02-14T05:58:00Z</dcterms:created>
  <dcterms:modified xsi:type="dcterms:W3CDTF">2017-02-14T05:59:00Z</dcterms:modified>
</cp:coreProperties>
</file>