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9B" w:rsidRPr="00602C90" w:rsidRDefault="006F019B" w:rsidP="006F019B">
      <w:pPr>
        <w:ind w:firstLineChars="0" w:firstLine="0"/>
        <w:rPr>
          <w:b/>
          <w:sz w:val="28"/>
          <w:szCs w:val="28"/>
        </w:rPr>
      </w:pPr>
      <w:r w:rsidRPr="00602C90">
        <w:rPr>
          <w:rFonts w:hint="eastAsia"/>
          <w:b/>
          <w:sz w:val="28"/>
          <w:szCs w:val="28"/>
        </w:rPr>
        <w:t>附件</w:t>
      </w:r>
      <w:r w:rsidRPr="00602C90">
        <w:rPr>
          <w:rFonts w:hint="eastAsia"/>
          <w:b/>
          <w:sz w:val="28"/>
          <w:szCs w:val="28"/>
        </w:rPr>
        <w:t>3</w:t>
      </w:r>
      <w:r w:rsidRPr="00602C90">
        <w:rPr>
          <w:rFonts w:hint="eastAsia"/>
          <w:b/>
          <w:sz w:val="28"/>
          <w:szCs w:val="28"/>
        </w:rPr>
        <w:t>：</w:t>
      </w:r>
      <w:r w:rsidRPr="00602C90">
        <w:rPr>
          <w:rFonts w:hint="eastAsia"/>
          <w:b/>
          <w:sz w:val="28"/>
          <w:szCs w:val="28"/>
        </w:rPr>
        <w:t>2015</w:t>
      </w:r>
      <w:r w:rsidRPr="00602C90">
        <w:rPr>
          <w:rFonts w:hint="eastAsia"/>
          <w:b/>
          <w:sz w:val="28"/>
          <w:szCs w:val="28"/>
        </w:rPr>
        <w:t>年产业振兴和技术改造专项项目资金申请报告</w:t>
      </w:r>
    </w:p>
    <w:p w:rsidR="006F019B" w:rsidRPr="00602C90" w:rsidRDefault="006F019B" w:rsidP="006F019B">
      <w:pPr>
        <w:ind w:firstLineChars="350" w:firstLine="984"/>
        <w:rPr>
          <w:b/>
          <w:sz w:val="28"/>
          <w:szCs w:val="28"/>
        </w:rPr>
      </w:pPr>
      <w:r w:rsidRPr="00602C90">
        <w:rPr>
          <w:rFonts w:hint="eastAsia"/>
          <w:b/>
          <w:sz w:val="28"/>
          <w:szCs w:val="28"/>
        </w:rPr>
        <w:t>（参考格式）</w:t>
      </w:r>
    </w:p>
    <w:p w:rsidR="006F019B" w:rsidRDefault="006F019B" w:rsidP="006F019B">
      <w:pPr>
        <w:ind w:firstLineChars="0" w:firstLine="0"/>
        <w:rPr>
          <w:rFonts w:hint="eastAsia"/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重点方向：（注：务必细化到主要内容中的具体方向，如先进轨道交通装备技术提升</w:t>
      </w:r>
      <w:r w:rsidRPr="00602C90">
        <w:rPr>
          <w:rFonts w:hint="eastAsia"/>
          <w:sz w:val="28"/>
          <w:szCs w:val="28"/>
        </w:rPr>
        <w:t>-</w:t>
      </w:r>
      <w:r w:rsidRPr="00602C90">
        <w:rPr>
          <w:rFonts w:hint="eastAsia"/>
          <w:sz w:val="28"/>
          <w:szCs w:val="28"/>
        </w:rPr>
        <w:t>关键核心零部件和工艺技术水平提升</w:t>
      </w:r>
      <w:r w:rsidRPr="00602C90">
        <w:rPr>
          <w:rFonts w:hint="eastAsia"/>
          <w:sz w:val="28"/>
          <w:szCs w:val="28"/>
        </w:rPr>
        <w:t>-</w:t>
      </w:r>
      <w:r w:rsidRPr="00602C90">
        <w:rPr>
          <w:rFonts w:hint="eastAsia"/>
          <w:sz w:val="28"/>
          <w:szCs w:val="28"/>
        </w:rPr>
        <w:t>动车组空心轴轮对）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申报单位：</w:t>
      </w:r>
      <w:r w:rsidRPr="00602C90">
        <w:rPr>
          <w:rFonts w:hint="eastAsia"/>
          <w:sz w:val="28"/>
          <w:szCs w:val="28"/>
        </w:rPr>
        <w:t xml:space="preserve">                       </w:t>
      </w:r>
      <w:r w:rsidRPr="00602C90">
        <w:rPr>
          <w:rFonts w:hint="eastAsia"/>
          <w:sz w:val="28"/>
          <w:szCs w:val="28"/>
        </w:rPr>
        <w:t>（盖章）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编制单位：</w:t>
      </w:r>
      <w:r w:rsidRPr="00602C90">
        <w:rPr>
          <w:rFonts w:hint="eastAsia"/>
          <w:sz w:val="28"/>
          <w:szCs w:val="28"/>
        </w:rPr>
        <w:t xml:space="preserve">                       </w:t>
      </w:r>
      <w:r w:rsidRPr="00602C90">
        <w:rPr>
          <w:rFonts w:hint="eastAsia"/>
          <w:sz w:val="28"/>
          <w:szCs w:val="28"/>
        </w:rPr>
        <w:t>（盖章）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申报日期：</w:t>
      </w:r>
      <w:r w:rsidRPr="00602C90">
        <w:rPr>
          <w:rFonts w:hint="eastAsia"/>
          <w:sz w:val="28"/>
          <w:szCs w:val="28"/>
        </w:rPr>
        <w:t xml:space="preserve">      </w:t>
      </w:r>
      <w:r w:rsidRPr="00602C90">
        <w:rPr>
          <w:rFonts w:hint="eastAsia"/>
          <w:sz w:val="28"/>
          <w:szCs w:val="28"/>
        </w:rPr>
        <w:t>年</w:t>
      </w:r>
      <w:r w:rsidRPr="00602C90">
        <w:rPr>
          <w:rFonts w:hint="eastAsia"/>
          <w:sz w:val="28"/>
          <w:szCs w:val="28"/>
        </w:rPr>
        <w:t xml:space="preserve">     </w:t>
      </w:r>
      <w:r w:rsidRPr="00602C90">
        <w:rPr>
          <w:rFonts w:hint="eastAsia"/>
          <w:sz w:val="28"/>
          <w:szCs w:val="28"/>
        </w:rPr>
        <w:t>月</w:t>
      </w:r>
      <w:r w:rsidRPr="00602C90">
        <w:rPr>
          <w:rFonts w:hint="eastAsia"/>
          <w:sz w:val="28"/>
          <w:szCs w:val="28"/>
        </w:rPr>
        <w:t xml:space="preserve">     </w:t>
      </w:r>
      <w:r w:rsidRPr="00602C90">
        <w:rPr>
          <w:rFonts w:hint="eastAsia"/>
          <w:sz w:val="28"/>
          <w:szCs w:val="28"/>
        </w:rPr>
        <w:t>日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一、项目概况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包括项目建设背景、目的、意义和主要目标。此部分应明确体现申请专项资金支持的理由和政策依据。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二、承办企业的基本情况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项目法人所有制性质、主营业务；近三年来的销售收入、利润、税金、固定资产、资产负债率、银行信用等级；企业股份构成及主要股东概况，单位组织架构，项目主要人员基本情况；项目单位基础设施建设情况及规划，工艺装备水平，销售情况及在行业中地位，取得成果与社会效益，技术研发机构，近三年研发投入等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三、产品市场需求及建设规模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重点是细分产品市场及重点装备、重点工程的需求情况（区分国内和国外），产品技术水平、技术来源和发展前景，国内外竞争对手情况。在产品生产纲领表中列出具体产品的型号、技术指标及生产规模。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四、项目建设方案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项目主要建设内容、规模、地点，技术方案、设备方案、工程方案及其合理性，重点设备用途、产品工艺及解决关键问题说明，需描述采</w:t>
      </w:r>
      <w:r w:rsidRPr="00602C90">
        <w:rPr>
          <w:rFonts w:hint="eastAsia"/>
          <w:sz w:val="28"/>
          <w:szCs w:val="28"/>
        </w:rPr>
        <w:lastRenderedPageBreak/>
        <w:t>用的工艺技术路线与技术特点，设备选型，并需附设备明细表（含设备名称、规格型号、数量及价格），对于重大关键设备需进行设备单项论证。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五、项目建设进度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项目开工时间，项目建设（土建、设备购置等）进展情况，当前形象进度，影响项目按计划实施的问题，预计完成时间等。以前承担国家投资项目完成或进展情况，以及与本项目的关系说明。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六、项目建设条件落实情况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环保、节能、招投标情况。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七、资金筹措及投资估算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项目总投资、投资使用方案和资金筹措方案；按国家相关标准列出投资估算表（按工程费用、其他费用、预备费、建设期利息、铺底流动资金等细项列出）。内容要全面，费用估算要合理。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八、财务经济效益测算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经济效益和社会效益分析，包括内部收益率、投资利润率、投资回收期、贷款偿还期等指标的计算，实际生产纲领和投入产出进行科学计算。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九、项目风险分析及控制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分析项目的技术、市场、经营、资金、政策等风险，对风险程度作综合风险评价，根据不同风险确定防范对策，有效控制和减少风险。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十、附件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（一）企业投资项目的核准或备案的批准文件；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（二）项目有银行贷款的须出具银行贷款承诺函；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（三）项目自有资金和自筹资金的证明材料；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（四）项目单位对项目资金申请报告内容和附属文件真实性负责的声明；</w:t>
      </w:r>
    </w:p>
    <w:p w:rsidR="006F019B" w:rsidRPr="00602C90" w:rsidRDefault="006F019B" w:rsidP="006F019B">
      <w:pPr>
        <w:ind w:firstLineChars="0" w:firstLine="0"/>
        <w:rPr>
          <w:sz w:val="28"/>
          <w:szCs w:val="28"/>
        </w:rPr>
      </w:pPr>
      <w:r w:rsidRPr="00602C90">
        <w:rPr>
          <w:rFonts w:hint="eastAsia"/>
          <w:sz w:val="28"/>
          <w:szCs w:val="28"/>
        </w:rPr>
        <w:t>（五）根据有关规定应提交的其他文件、资料。</w:t>
      </w:r>
    </w:p>
    <w:p w:rsidR="00D456D7" w:rsidRPr="006F019B" w:rsidRDefault="00D456D7" w:rsidP="006F019B">
      <w:pPr>
        <w:ind w:firstLine="420"/>
      </w:pPr>
    </w:p>
    <w:sectPr w:rsidR="00D456D7" w:rsidRPr="006F019B" w:rsidSect="00C1370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92" w:rsidRDefault="006F019B" w:rsidP="00F5539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92" w:rsidRDefault="006F019B" w:rsidP="00F5539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92" w:rsidRDefault="006F019B" w:rsidP="00F55392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92" w:rsidRDefault="006F019B" w:rsidP="00F55392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92" w:rsidRDefault="006F019B" w:rsidP="00F55392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92" w:rsidRDefault="006F019B" w:rsidP="00F55392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19B"/>
    <w:rsid w:val="006F019B"/>
    <w:rsid w:val="00CF27BC"/>
    <w:rsid w:val="00D4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9B"/>
    <w:pPr>
      <w:widowControl w:val="0"/>
      <w:spacing w:line="40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1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19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1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>Lenovo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</cp:revision>
  <dcterms:created xsi:type="dcterms:W3CDTF">2015-03-13T03:53:00Z</dcterms:created>
  <dcterms:modified xsi:type="dcterms:W3CDTF">2015-03-13T03:55:00Z</dcterms:modified>
</cp:coreProperties>
</file>