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59404" w14:textId="77777777" w:rsidR="004F7325" w:rsidRDefault="009C6686">
      <w:pPr>
        <w:snapToGrid w:val="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报告</w:t>
      </w:r>
      <w:r w:rsidR="00CB4991">
        <w:rPr>
          <w:rFonts w:ascii="Times New Roman" w:eastAsia="方正仿宋简体" w:hAnsi="Times New Roman" w:cs="Times New Roman"/>
          <w:sz w:val="32"/>
          <w:szCs w:val="32"/>
        </w:rPr>
        <w:t>编号：</w:t>
      </w:r>
    </w:p>
    <w:p w14:paraId="3A3C5903" w14:textId="77777777" w:rsidR="004F7325" w:rsidRDefault="004F7325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382F8FCC" w14:textId="77777777" w:rsidR="004F7325" w:rsidRDefault="004F7325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13AC586F" w14:textId="77777777" w:rsidR="004F7325" w:rsidRDefault="004F7325">
      <w:pPr>
        <w:snapToGrid w:val="0"/>
        <w:jc w:val="center"/>
        <w:rPr>
          <w:rFonts w:ascii="Times New Roman" w:eastAsia="方正小标宋简体" w:hAnsi="Times New Roman" w:cs="Times New Roman"/>
          <w:sz w:val="56"/>
          <w:szCs w:val="44"/>
        </w:rPr>
      </w:pPr>
    </w:p>
    <w:p w14:paraId="55C94D33" w14:textId="77777777" w:rsidR="009C6686" w:rsidRDefault="00CB4991" w:rsidP="009C6686">
      <w:pPr>
        <w:snapToGrid w:val="0"/>
        <w:jc w:val="center"/>
        <w:rPr>
          <w:rFonts w:ascii="Times New Roman" w:eastAsia="方正小标宋简体" w:hAnsi="Times New Roman" w:cs="Times New Roman"/>
          <w:sz w:val="56"/>
          <w:szCs w:val="44"/>
        </w:rPr>
      </w:pPr>
      <w:r>
        <w:rPr>
          <w:rFonts w:ascii="Times New Roman" w:eastAsia="方正小标宋简体" w:hAnsi="Times New Roman" w:cs="Times New Roman"/>
          <w:sz w:val="56"/>
          <w:szCs w:val="44"/>
        </w:rPr>
        <w:t>绿色建材评价标识</w:t>
      </w:r>
    </w:p>
    <w:p w14:paraId="26A3842E" w14:textId="77777777" w:rsidR="009C6686" w:rsidRDefault="007C5F66" w:rsidP="009C6686">
      <w:pPr>
        <w:snapToGrid w:val="0"/>
        <w:jc w:val="center"/>
        <w:rPr>
          <w:rFonts w:ascii="Times New Roman" w:eastAsia="方正小标宋简体" w:hAnsi="Times New Roman" w:cs="Times New Roman"/>
          <w:sz w:val="56"/>
          <w:szCs w:val="44"/>
        </w:rPr>
      </w:pPr>
      <w:r>
        <w:rPr>
          <w:rFonts w:ascii="Times New Roman" w:eastAsia="方正小标宋简体" w:hAnsi="Times New Roman" w:cs="Times New Roman" w:hint="eastAsia"/>
          <w:sz w:val="56"/>
          <w:szCs w:val="44"/>
        </w:rPr>
        <w:t>年度监督报告</w:t>
      </w:r>
      <w:r w:rsidR="00254257">
        <w:rPr>
          <w:rFonts w:ascii="Times New Roman" w:eastAsia="方正小标宋简体" w:hAnsi="Times New Roman" w:cs="Times New Roman" w:hint="eastAsia"/>
          <w:sz w:val="56"/>
          <w:szCs w:val="44"/>
        </w:rPr>
        <w:t>/</w:t>
      </w:r>
      <w:r w:rsidR="00254257">
        <w:rPr>
          <w:rFonts w:ascii="Times New Roman" w:eastAsia="方正小标宋简体" w:hAnsi="Times New Roman" w:cs="Times New Roman" w:hint="eastAsia"/>
          <w:sz w:val="56"/>
          <w:szCs w:val="44"/>
        </w:rPr>
        <w:t>使用情况报告</w:t>
      </w:r>
    </w:p>
    <w:p w14:paraId="6A12ACB4" w14:textId="77777777" w:rsidR="004F7325" w:rsidRDefault="004F7325">
      <w:pPr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697866FB" w14:textId="77777777" w:rsidR="004F7325" w:rsidRDefault="004F7325">
      <w:pPr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4B13931C" w14:textId="77777777" w:rsidR="004F7325" w:rsidRDefault="004F7325">
      <w:pPr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48FF708A" w14:textId="77777777" w:rsidR="004F7325" w:rsidRDefault="004F7325">
      <w:pPr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0A8D3008" w14:textId="77777777" w:rsidR="004F7325" w:rsidRDefault="004F7325">
      <w:pPr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65786AD6" w14:textId="77777777" w:rsidR="004F7325" w:rsidRDefault="004F7325">
      <w:pPr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57A77BF7" w14:textId="77777777" w:rsidR="004F7325" w:rsidRDefault="004F7325">
      <w:pPr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4F4BA5F8" w14:textId="77777777" w:rsidR="004F7325" w:rsidRDefault="004F7325">
      <w:pPr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242B02DF" w14:textId="77777777" w:rsidR="004F7325" w:rsidRDefault="004F7325">
      <w:pPr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2119EE72" w14:textId="77777777" w:rsidR="004F7325" w:rsidRDefault="004F7325">
      <w:pPr>
        <w:rPr>
          <w:rFonts w:ascii="Times New Roman" w:eastAsia="仿宋_GB2312" w:hAnsi="Times New Roman" w:cs="Times New Roman"/>
          <w:sz w:val="28"/>
        </w:rPr>
      </w:pPr>
    </w:p>
    <w:p w14:paraId="7ADD3F30" w14:textId="77777777" w:rsidR="004F7325" w:rsidRDefault="004F7325">
      <w:pPr>
        <w:rPr>
          <w:rFonts w:ascii="Times New Roman" w:eastAsia="仿宋_GB2312" w:hAnsi="Times New Roman" w:cs="Times New Roman"/>
          <w:sz w:val="28"/>
        </w:rPr>
      </w:pPr>
    </w:p>
    <w:p w14:paraId="14CE01FC" w14:textId="77777777" w:rsidR="004F7325" w:rsidRDefault="009C6686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  <w:u w:val="single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获证</w:t>
      </w:r>
      <w:r w:rsidR="00CB4991">
        <w:rPr>
          <w:rFonts w:ascii="Times New Roman" w:eastAsia="方正仿宋简体" w:hAnsi="Times New Roman" w:cs="Times New Roman"/>
          <w:sz w:val="32"/>
          <w:szCs w:val="32"/>
        </w:rPr>
        <w:t>企业：</w:t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>（盖章）</w:t>
      </w:r>
    </w:p>
    <w:p w14:paraId="3E2EE99A" w14:textId="77777777" w:rsidR="004F7325" w:rsidRPr="009C6686" w:rsidRDefault="009C6686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  <w:u w:val="single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获证</w:t>
      </w:r>
      <w:r w:rsidR="00CB4991">
        <w:rPr>
          <w:rFonts w:ascii="Times New Roman" w:eastAsia="方正仿宋简体" w:hAnsi="Times New Roman" w:cs="Times New Roman"/>
          <w:sz w:val="32"/>
          <w:szCs w:val="32"/>
        </w:rPr>
        <w:t>产品：</w:t>
      </w:r>
      <w:r w:rsidR="0045592C">
        <w:rPr>
          <w:rFonts w:ascii="Times New Roman" w:eastAsia="方正仿宋简体" w:hAnsi="Times New Roman" w:cs="Times New Roman" w:hint="eastAsia"/>
          <w:sz w:val="32"/>
          <w:szCs w:val="32"/>
          <w:u w:val="single"/>
        </w:rPr>
        <w:t xml:space="preserve">                                     </w:t>
      </w:r>
    </w:p>
    <w:p w14:paraId="28C4969B" w14:textId="77777777" w:rsidR="004F7325" w:rsidRDefault="009C6686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获得</w:t>
      </w:r>
      <w:r w:rsidR="00CB4991">
        <w:rPr>
          <w:rFonts w:ascii="Times New Roman" w:eastAsia="方正仿宋简体" w:hAnsi="Times New Roman" w:cs="Times New Roman" w:hint="eastAsia"/>
          <w:sz w:val="32"/>
          <w:szCs w:val="32"/>
        </w:rPr>
        <w:t>星级</w:t>
      </w:r>
      <w:r w:rsidR="00CB4991">
        <w:rPr>
          <w:rFonts w:ascii="Times New Roman" w:eastAsia="方正仿宋简体" w:hAnsi="Times New Roman" w:cs="Times New Roman"/>
          <w:sz w:val="32"/>
          <w:szCs w:val="32"/>
        </w:rPr>
        <w:t>：</w:t>
      </w:r>
      <w:r w:rsidR="0045592C" w:rsidRPr="0045592C">
        <w:rPr>
          <w:rFonts w:ascii="Times New Roman" w:eastAsia="方正仿宋简体" w:hAnsi="Times New Roman" w:cs="Times New Roman" w:hint="eastAsia"/>
          <w:sz w:val="32"/>
          <w:szCs w:val="32"/>
          <w:u w:val="single"/>
        </w:rPr>
        <w:t xml:space="preserve">  </w:t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sym w:font="Wingdings" w:char="F06F"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>三星级</w:t>
      </w:r>
      <w:r w:rsidR="0045592C">
        <w:rPr>
          <w:rFonts w:ascii="Times New Roman" w:eastAsia="方正仿宋简体" w:hAnsi="Times New Roman" w:cs="Times New Roman" w:hint="eastAsia"/>
          <w:sz w:val="32"/>
          <w:szCs w:val="32"/>
          <w:u w:val="single"/>
        </w:rPr>
        <w:t xml:space="preserve">  </w:t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sym w:font="Wingdings" w:char="F06F"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>二星级</w:t>
      </w:r>
      <w:r w:rsidR="0045592C">
        <w:rPr>
          <w:rFonts w:ascii="Times New Roman" w:eastAsia="方正仿宋简体" w:hAnsi="Times New Roman" w:cs="Times New Roman" w:hint="eastAsia"/>
          <w:sz w:val="32"/>
          <w:szCs w:val="32"/>
          <w:u w:val="single"/>
        </w:rPr>
        <w:t xml:space="preserve">  </w:t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sym w:font="Wingdings" w:char="F06F"/>
      </w:r>
      <w:proofErr w:type="gramStart"/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>一</w:t>
      </w:r>
      <w:proofErr w:type="gramEnd"/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>星级</w:t>
      </w:r>
      <w:r w:rsidR="0045592C">
        <w:rPr>
          <w:rFonts w:ascii="Times New Roman" w:eastAsia="方正仿宋简体" w:hAnsi="Times New Roman" w:cs="Times New Roman" w:hint="eastAsia"/>
          <w:sz w:val="32"/>
          <w:szCs w:val="32"/>
          <w:u w:val="single"/>
        </w:rPr>
        <w:t xml:space="preserve">        </w:t>
      </w:r>
    </w:p>
    <w:p w14:paraId="18D29419" w14:textId="77777777" w:rsidR="004F7325" w:rsidRDefault="009C6686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填报</w:t>
      </w:r>
      <w:r w:rsidR="00CB4991">
        <w:rPr>
          <w:rFonts w:ascii="Times New Roman" w:eastAsia="方正仿宋简体" w:hAnsi="Times New Roman" w:cs="Times New Roman"/>
          <w:sz w:val="32"/>
          <w:szCs w:val="32"/>
        </w:rPr>
        <w:t>日期：</w:t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  <w:r w:rsidR="0045592C">
        <w:rPr>
          <w:rFonts w:ascii="Times New Roman" w:eastAsia="方正仿宋简体" w:hAnsi="Times New Roman" w:cs="Times New Roman" w:hint="eastAsia"/>
          <w:sz w:val="32"/>
          <w:szCs w:val="32"/>
          <w:u w:val="single"/>
        </w:rPr>
        <w:t xml:space="preserve">           </w:t>
      </w:r>
      <w:r w:rsidR="00CB4991">
        <w:rPr>
          <w:rFonts w:ascii="Times New Roman" w:eastAsia="方正仿宋简体" w:hAnsi="Times New Roman" w:cs="Times New Roman"/>
          <w:sz w:val="32"/>
          <w:szCs w:val="32"/>
          <w:u w:val="single"/>
        </w:rPr>
        <w:tab/>
      </w:r>
    </w:p>
    <w:p w14:paraId="61884A1D" w14:textId="77777777" w:rsidR="004F7325" w:rsidRDefault="004F7325">
      <w:pPr>
        <w:rPr>
          <w:rFonts w:ascii="Times New Roman" w:eastAsia="方正仿宋简体" w:hAnsi="Times New Roman" w:cs="Times New Roman"/>
          <w:sz w:val="28"/>
        </w:rPr>
      </w:pPr>
    </w:p>
    <w:p w14:paraId="44901BDE" w14:textId="77777777" w:rsidR="004F7325" w:rsidRDefault="004F7325">
      <w:pPr>
        <w:rPr>
          <w:rFonts w:ascii="Times New Roman" w:eastAsia="方正仿宋简体" w:hAnsi="Times New Roman" w:cs="Times New Roman"/>
          <w:sz w:val="28"/>
        </w:rPr>
      </w:pPr>
    </w:p>
    <w:p w14:paraId="6789EB9D" w14:textId="77777777" w:rsidR="00B06023" w:rsidRDefault="00B06023">
      <w:pPr>
        <w:jc w:val="center"/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 w:hint="eastAsia"/>
          <w:sz w:val="28"/>
        </w:rPr>
        <w:t>国建联信认证中心</w:t>
      </w:r>
    </w:p>
    <w:p w14:paraId="3120C951" w14:textId="08821754" w:rsidR="004F7325" w:rsidRDefault="00CB4991">
      <w:pPr>
        <w:jc w:val="center"/>
        <w:rPr>
          <w:rFonts w:ascii="Times New Roman" w:eastAsia="方正仿宋简体" w:hAnsi="Times New Roman" w:cs="Times New Roman"/>
          <w:sz w:val="28"/>
        </w:rPr>
      </w:pPr>
      <w:r w:rsidRPr="00E3288B">
        <w:rPr>
          <w:rFonts w:ascii="Times New Roman" w:eastAsia="方正仿宋简体" w:hAnsi="Times New Roman" w:cs="Times New Roman"/>
          <w:sz w:val="28"/>
        </w:rPr>
        <w:t>二〇</w:t>
      </w:r>
      <w:r w:rsidR="00E3288B" w:rsidRPr="00E3288B">
        <w:rPr>
          <w:rFonts w:ascii="Times New Roman" w:eastAsia="方正仿宋简体" w:hAnsi="Times New Roman" w:cs="Times New Roman" w:hint="eastAsia"/>
          <w:sz w:val="28"/>
        </w:rPr>
        <w:t>二</w:t>
      </w:r>
      <w:r w:rsidR="00E3288B" w:rsidRPr="00E3288B">
        <w:rPr>
          <w:rFonts w:ascii="Times New Roman" w:eastAsia="方正仿宋简体" w:hAnsi="Times New Roman" w:cs="Times New Roman"/>
          <w:sz w:val="28"/>
        </w:rPr>
        <w:t>〇</w:t>
      </w:r>
      <w:r w:rsidRPr="00E3288B">
        <w:rPr>
          <w:rFonts w:ascii="Times New Roman" w:eastAsia="方正仿宋简体" w:hAnsi="Times New Roman" w:cs="Times New Roman"/>
          <w:sz w:val="28"/>
        </w:rPr>
        <w:t>年</w:t>
      </w:r>
      <w:r w:rsidR="009C6686" w:rsidRPr="00E3288B">
        <w:rPr>
          <w:rFonts w:ascii="Times New Roman" w:eastAsia="方正仿宋简体" w:hAnsi="Times New Roman" w:cs="Times New Roman" w:hint="eastAsia"/>
          <w:sz w:val="28"/>
        </w:rPr>
        <w:t>十二</w:t>
      </w:r>
      <w:r w:rsidRPr="00E3288B">
        <w:rPr>
          <w:rFonts w:ascii="Times New Roman" w:eastAsia="方正仿宋简体" w:hAnsi="Times New Roman" w:cs="Times New Roman"/>
          <w:sz w:val="28"/>
        </w:rPr>
        <w:t>月</w:t>
      </w:r>
    </w:p>
    <w:p w14:paraId="51D7F5C0" w14:textId="77777777" w:rsidR="004F7325" w:rsidRPr="0045592C" w:rsidRDefault="004F7325">
      <w:pPr>
        <w:jc w:val="center"/>
        <w:rPr>
          <w:rFonts w:asciiTheme="minorEastAsia" w:eastAsiaTheme="minorEastAsia" w:hAnsiTheme="minorEastAsia" w:cs="Times New Roman"/>
          <w:b/>
          <w:bCs/>
          <w:sz w:val="36"/>
          <w:szCs w:val="36"/>
        </w:rPr>
      </w:pPr>
    </w:p>
    <w:p w14:paraId="64FBB1F8" w14:textId="77777777" w:rsidR="004F7325" w:rsidRPr="0045592C" w:rsidRDefault="00CB4991">
      <w:pPr>
        <w:jc w:val="center"/>
        <w:rPr>
          <w:rFonts w:asciiTheme="minorEastAsia" w:eastAsiaTheme="minorEastAsia" w:hAnsiTheme="minorEastAsia" w:cs="Times New Roman"/>
          <w:b/>
          <w:bCs/>
          <w:sz w:val="44"/>
          <w:szCs w:val="44"/>
        </w:rPr>
      </w:pPr>
      <w:r w:rsidRPr="0045592C">
        <w:rPr>
          <w:rFonts w:asciiTheme="minorEastAsia" w:eastAsiaTheme="minorEastAsia" w:hAnsiTheme="minorEastAsia" w:cs="Times New Roman"/>
          <w:b/>
          <w:bCs/>
          <w:sz w:val="44"/>
          <w:szCs w:val="44"/>
        </w:rPr>
        <w:t>填</w:t>
      </w:r>
      <w:r w:rsidR="00B06023" w:rsidRPr="0045592C">
        <w:rPr>
          <w:rFonts w:asciiTheme="minorEastAsia" w:eastAsiaTheme="minorEastAsia" w:hAnsiTheme="minorEastAsia" w:cs="Times New Roman" w:hint="eastAsia"/>
          <w:b/>
          <w:bCs/>
          <w:sz w:val="44"/>
          <w:szCs w:val="44"/>
        </w:rPr>
        <w:t>写</w:t>
      </w:r>
      <w:r w:rsidRPr="0045592C">
        <w:rPr>
          <w:rFonts w:asciiTheme="minorEastAsia" w:eastAsiaTheme="minorEastAsia" w:hAnsiTheme="minorEastAsia" w:cs="Times New Roman"/>
          <w:b/>
          <w:bCs/>
          <w:sz w:val="44"/>
          <w:szCs w:val="44"/>
        </w:rPr>
        <w:t>说明</w:t>
      </w:r>
    </w:p>
    <w:p w14:paraId="26E77487" w14:textId="77777777" w:rsidR="004F7325" w:rsidRPr="0045592C" w:rsidRDefault="00CB4991">
      <w:pPr>
        <w:jc w:val="center"/>
        <w:rPr>
          <w:rFonts w:asciiTheme="minorEastAsia" w:eastAsiaTheme="minorEastAsia" w:hAnsiTheme="minorEastAsia" w:cs="Times New Roman"/>
          <w:sz w:val="28"/>
          <w:szCs w:val="32"/>
        </w:rPr>
      </w:pPr>
      <w:r w:rsidRPr="0045592C">
        <w:rPr>
          <w:rFonts w:asciiTheme="minorEastAsia" w:eastAsiaTheme="minorEastAsia" w:hAnsiTheme="minorEastAsia" w:cs="Times New Roman"/>
          <w:sz w:val="28"/>
          <w:szCs w:val="32"/>
        </w:rPr>
        <w:t>（请在填写</w:t>
      </w:r>
      <w:r w:rsidR="009C6686" w:rsidRPr="0045592C">
        <w:rPr>
          <w:rFonts w:asciiTheme="minorEastAsia" w:eastAsiaTheme="minorEastAsia" w:hAnsiTheme="minorEastAsia" w:cs="Times New Roman" w:hint="eastAsia"/>
          <w:sz w:val="28"/>
          <w:szCs w:val="32"/>
        </w:rPr>
        <w:t>标识使用情况报告</w:t>
      </w:r>
      <w:r w:rsidRPr="0045592C">
        <w:rPr>
          <w:rFonts w:asciiTheme="minorEastAsia" w:eastAsiaTheme="minorEastAsia" w:hAnsiTheme="minorEastAsia" w:cs="Times New Roman"/>
          <w:sz w:val="28"/>
          <w:szCs w:val="32"/>
        </w:rPr>
        <w:t>前认真阅读本说明）</w:t>
      </w:r>
    </w:p>
    <w:p w14:paraId="186E1512" w14:textId="77777777" w:rsidR="004F7325" w:rsidRPr="0045592C" w:rsidRDefault="004F7325">
      <w:pPr>
        <w:rPr>
          <w:rFonts w:asciiTheme="minorEastAsia" w:eastAsiaTheme="minorEastAsia" w:hAnsiTheme="minorEastAsia" w:cs="Times New Roman"/>
          <w:sz w:val="32"/>
          <w:szCs w:val="32"/>
        </w:rPr>
      </w:pPr>
    </w:p>
    <w:p w14:paraId="522B0597" w14:textId="77777777" w:rsidR="004F7325" w:rsidRPr="0045592C" w:rsidRDefault="00CB4991">
      <w:pPr>
        <w:tabs>
          <w:tab w:val="left" w:pos="1065"/>
        </w:tabs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45592C">
        <w:rPr>
          <w:rFonts w:asciiTheme="minorEastAsia" w:eastAsiaTheme="minorEastAsia" w:hAnsiTheme="minorEastAsia" w:cs="Times New Roman"/>
          <w:sz w:val="32"/>
          <w:szCs w:val="32"/>
        </w:rPr>
        <w:t>1．本</w:t>
      </w:r>
      <w:r w:rsidR="009C6686"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报告</w:t>
      </w:r>
      <w:r w:rsidRPr="0045592C">
        <w:rPr>
          <w:rFonts w:asciiTheme="minorEastAsia" w:eastAsiaTheme="minorEastAsia" w:hAnsiTheme="minorEastAsia" w:cs="Times New Roman"/>
          <w:sz w:val="32"/>
          <w:szCs w:val="32"/>
        </w:rPr>
        <w:t>适用于一、二、三星级绿色建材标识的</w:t>
      </w:r>
      <w:r w:rsidR="009C6686"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使用情况报告</w:t>
      </w:r>
      <w:r w:rsidR="007C5F66"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及年度监督</w:t>
      </w:r>
      <w:r w:rsidRPr="0045592C">
        <w:rPr>
          <w:rFonts w:asciiTheme="minorEastAsia" w:eastAsiaTheme="minorEastAsia" w:hAnsiTheme="minorEastAsia" w:cs="Times New Roman"/>
          <w:sz w:val="32"/>
          <w:szCs w:val="32"/>
        </w:rPr>
        <w:t>。</w:t>
      </w:r>
    </w:p>
    <w:p w14:paraId="57825895" w14:textId="77777777" w:rsidR="004F7325" w:rsidRPr="0019254C" w:rsidRDefault="00CB4991">
      <w:pPr>
        <w:tabs>
          <w:tab w:val="left" w:pos="1065"/>
        </w:tabs>
        <w:ind w:firstLineChars="200" w:firstLine="640"/>
        <w:rPr>
          <w:rFonts w:asciiTheme="minorEastAsia" w:eastAsiaTheme="minorEastAsia" w:hAnsiTheme="minorEastAsia" w:cs="Times New Roman"/>
          <w:color w:val="FF0000"/>
          <w:sz w:val="32"/>
          <w:szCs w:val="32"/>
        </w:rPr>
      </w:pPr>
      <w:r w:rsidRPr="0019254C">
        <w:rPr>
          <w:rFonts w:asciiTheme="minorEastAsia" w:eastAsiaTheme="minorEastAsia" w:hAnsiTheme="minorEastAsia" w:cs="Times New Roman"/>
          <w:color w:val="FF0000"/>
          <w:sz w:val="32"/>
          <w:szCs w:val="32"/>
        </w:rPr>
        <w:t>2．本</w:t>
      </w:r>
      <w:r w:rsidR="009C6686" w:rsidRPr="0019254C">
        <w:rPr>
          <w:rFonts w:asciiTheme="minorEastAsia" w:eastAsiaTheme="minorEastAsia" w:hAnsiTheme="minorEastAsia" w:cs="Times New Roman" w:hint="eastAsia"/>
          <w:color w:val="FF0000"/>
          <w:sz w:val="32"/>
          <w:szCs w:val="32"/>
        </w:rPr>
        <w:t>报告</w:t>
      </w:r>
      <w:r w:rsidRPr="0019254C">
        <w:rPr>
          <w:rFonts w:asciiTheme="minorEastAsia" w:eastAsiaTheme="minorEastAsia" w:hAnsiTheme="minorEastAsia" w:cs="Times New Roman"/>
          <w:color w:val="FF0000"/>
          <w:sz w:val="32"/>
          <w:szCs w:val="32"/>
        </w:rPr>
        <w:t>中带有</w:t>
      </w:r>
      <w:r w:rsidR="00B06023" w:rsidRPr="0019254C">
        <w:rPr>
          <w:rFonts w:asciiTheme="minorEastAsia" w:eastAsiaTheme="minorEastAsia" w:hAnsiTheme="minorEastAsia" w:cs="Times New Roman"/>
          <w:color w:val="FF0000"/>
          <w:sz w:val="28"/>
          <w:szCs w:val="28"/>
        </w:rPr>
        <w:sym w:font="Wingdings" w:char="F06F"/>
      </w:r>
      <w:r w:rsidRPr="0019254C">
        <w:rPr>
          <w:rFonts w:asciiTheme="minorEastAsia" w:eastAsiaTheme="minorEastAsia" w:hAnsiTheme="minorEastAsia" w:cs="Times New Roman"/>
          <w:color w:val="FF0000"/>
          <w:sz w:val="32"/>
          <w:szCs w:val="32"/>
        </w:rPr>
        <w:t>的条款为选择项，请在适用的</w:t>
      </w:r>
      <w:r w:rsidR="00B06023" w:rsidRPr="0019254C">
        <w:rPr>
          <w:rFonts w:asciiTheme="minorEastAsia" w:eastAsiaTheme="minorEastAsia" w:hAnsiTheme="minorEastAsia" w:cs="Times New Roman"/>
          <w:color w:val="FF0000"/>
          <w:sz w:val="28"/>
          <w:szCs w:val="28"/>
        </w:rPr>
        <w:sym w:font="Wingdings" w:char="F06F"/>
      </w:r>
      <w:r w:rsidRPr="0019254C">
        <w:rPr>
          <w:rFonts w:asciiTheme="minorEastAsia" w:eastAsiaTheme="minorEastAsia" w:hAnsiTheme="minorEastAsia" w:cs="Times New Roman"/>
          <w:color w:val="FF0000"/>
          <w:sz w:val="32"/>
          <w:szCs w:val="32"/>
        </w:rPr>
        <w:t>中打</w:t>
      </w:r>
      <w:r w:rsidR="004924FE" w:rsidRPr="0019254C">
        <w:rPr>
          <w:rFonts w:asciiTheme="minorEastAsia" w:eastAsiaTheme="minorEastAsia" w:hAnsiTheme="minorEastAsia" w:cs="Arial Unicode MS" w:hint="eastAsia"/>
          <w:color w:val="FF0000"/>
          <w:sz w:val="32"/>
          <w:szCs w:val="32"/>
        </w:rPr>
        <w:t>√</w:t>
      </w:r>
      <w:r w:rsidR="004924FE" w:rsidRPr="0019254C">
        <w:rPr>
          <w:rFonts w:asciiTheme="minorEastAsia" w:eastAsiaTheme="minorEastAsia" w:hAnsiTheme="minorEastAsia" w:cs="Times New Roman" w:hint="eastAsia"/>
          <w:color w:val="FF0000"/>
          <w:sz w:val="32"/>
          <w:szCs w:val="32"/>
        </w:rPr>
        <w:t>，不适用的</w:t>
      </w:r>
      <w:r w:rsidR="004924FE" w:rsidRPr="0019254C">
        <w:rPr>
          <w:rFonts w:asciiTheme="minorEastAsia" w:eastAsiaTheme="minorEastAsia" w:hAnsiTheme="minorEastAsia" w:cs="Times New Roman"/>
          <w:color w:val="FF0000"/>
          <w:sz w:val="28"/>
          <w:szCs w:val="28"/>
        </w:rPr>
        <w:sym w:font="Wingdings" w:char="F06F"/>
      </w:r>
      <w:r w:rsidR="004924FE" w:rsidRPr="0019254C">
        <w:rPr>
          <w:rFonts w:asciiTheme="minorEastAsia" w:eastAsiaTheme="minorEastAsia" w:hAnsiTheme="minorEastAsia" w:cs="Times New Roman"/>
          <w:color w:val="FF0000"/>
          <w:sz w:val="32"/>
          <w:szCs w:val="32"/>
        </w:rPr>
        <w:t>中打</w:t>
      </w:r>
      <w:r w:rsidR="001C7C8F" w:rsidRPr="0019254C">
        <w:rPr>
          <w:rFonts w:asciiTheme="minorEastAsia" w:eastAsiaTheme="minorEastAsia" w:hAnsiTheme="minorEastAsia" w:cs="Arial Unicode MS" w:hint="eastAsia"/>
          <w:color w:val="FF0000"/>
          <w:sz w:val="32"/>
          <w:szCs w:val="32"/>
        </w:rPr>
        <w:t>×</w:t>
      </w:r>
      <w:r w:rsidRPr="0019254C">
        <w:rPr>
          <w:rFonts w:asciiTheme="minorEastAsia" w:eastAsiaTheme="minorEastAsia" w:hAnsiTheme="minorEastAsia" w:cs="Times New Roman"/>
          <w:color w:val="FF0000"/>
          <w:sz w:val="32"/>
          <w:szCs w:val="32"/>
        </w:rPr>
        <w:t>。</w:t>
      </w:r>
    </w:p>
    <w:p w14:paraId="3E8D2718" w14:textId="77777777" w:rsidR="004F7325" w:rsidRPr="0045592C" w:rsidRDefault="009C6686">
      <w:pPr>
        <w:tabs>
          <w:tab w:val="left" w:pos="1065"/>
        </w:tabs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3</w:t>
      </w:r>
      <w:r w:rsidR="00CB4991" w:rsidRPr="0045592C">
        <w:rPr>
          <w:rFonts w:asciiTheme="minorEastAsia" w:eastAsiaTheme="minorEastAsia" w:hAnsiTheme="minorEastAsia" w:cs="Times New Roman"/>
          <w:sz w:val="32"/>
          <w:szCs w:val="32"/>
        </w:rPr>
        <w:t>．本</w:t>
      </w:r>
      <w:r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报告</w:t>
      </w:r>
      <w:r w:rsidR="00CB4991" w:rsidRPr="0045592C">
        <w:rPr>
          <w:rFonts w:asciiTheme="minorEastAsia" w:eastAsiaTheme="minorEastAsia" w:hAnsiTheme="minorEastAsia" w:cs="Times New Roman"/>
          <w:sz w:val="32"/>
          <w:szCs w:val="32"/>
        </w:rPr>
        <w:t>所有填报项目（含表格）页面不足时，可另附页。</w:t>
      </w:r>
    </w:p>
    <w:p w14:paraId="48218AD3" w14:textId="77777777" w:rsidR="004F7325" w:rsidRPr="0045592C" w:rsidRDefault="00C75917">
      <w:pPr>
        <w:tabs>
          <w:tab w:val="left" w:pos="1065"/>
        </w:tabs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4</w:t>
      </w:r>
      <w:r w:rsidR="00CB4991" w:rsidRPr="0045592C">
        <w:rPr>
          <w:rFonts w:asciiTheme="minorEastAsia" w:eastAsiaTheme="minorEastAsia" w:hAnsiTheme="minorEastAsia" w:cs="Times New Roman"/>
          <w:sz w:val="32"/>
          <w:szCs w:val="32"/>
        </w:rPr>
        <w:t>．本</w:t>
      </w:r>
      <w:r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报告</w:t>
      </w:r>
      <w:r w:rsidR="00CB4991" w:rsidRPr="0045592C">
        <w:rPr>
          <w:rFonts w:asciiTheme="minorEastAsia" w:eastAsiaTheme="minorEastAsia" w:hAnsiTheme="minorEastAsia" w:cs="Times New Roman"/>
          <w:sz w:val="32"/>
          <w:szCs w:val="32"/>
        </w:rPr>
        <w:t>应用电脑打印，并清晰、准确。</w:t>
      </w:r>
    </w:p>
    <w:p w14:paraId="49D7A8F4" w14:textId="77777777" w:rsidR="00826D4A" w:rsidRPr="0045592C" w:rsidRDefault="00826D4A">
      <w:pPr>
        <w:tabs>
          <w:tab w:val="left" w:pos="1065"/>
        </w:tabs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5</w:t>
      </w:r>
      <w:r w:rsidRPr="0045592C">
        <w:rPr>
          <w:rFonts w:asciiTheme="minorEastAsia" w:eastAsiaTheme="minorEastAsia" w:hAnsiTheme="minorEastAsia" w:cs="Times New Roman"/>
          <w:sz w:val="32"/>
          <w:szCs w:val="32"/>
        </w:rPr>
        <w:t>．</w:t>
      </w:r>
      <w:r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本报告中注明的附件资料应与本报告一同填报、提交。</w:t>
      </w:r>
    </w:p>
    <w:p w14:paraId="71796C7C" w14:textId="77777777" w:rsidR="004F7325" w:rsidRPr="0045592C" w:rsidRDefault="00826D4A">
      <w:pPr>
        <w:tabs>
          <w:tab w:val="left" w:pos="1065"/>
        </w:tabs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6</w:t>
      </w:r>
      <w:r w:rsidR="00CB4991" w:rsidRPr="0045592C">
        <w:rPr>
          <w:rFonts w:asciiTheme="minorEastAsia" w:eastAsiaTheme="minorEastAsia" w:hAnsiTheme="minorEastAsia" w:cs="Times New Roman"/>
          <w:sz w:val="32"/>
          <w:szCs w:val="32"/>
        </w:rPr>
        <w:t>．请认真填</w:t>
      </w:r>
      <w:r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写</w:t>
      </w:r>
      <w:r w:rsidR="00CB4991" w:rsidRPr="0045592C">
        <w:rPr>
          <w:rFonts w:asciiTheme="minorEastAsia" w:eastAsiaTheme="minorEastAsia" w:hAnsiTheme="minorEastAsia" w:cs="Times New Roman"/>
          <w:sz w:val="32"/>
          <w:szCs w:val="32"/>
        </w:rPr>
        <w:t>本</w:t>
      </w:r>
      <w:r w:rsidR="00C75917"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报告</w:t>
      </w:r>
      <w:r w:rsidR="00C75917" w:rsidRPr="0045592C">
        <w:rPr>
          <w:rFonts w:asciiTheme="minorEastAsia" w:eastAsiaTheme="minorEastAsia" w:hAnsiTheme="minorEastAsia" w:cs="Times New Roman"/>
          <w:sz w:val="32"/>
          <w:szCs w:val="32"/>
        </w:rPr>
        <w:t>及</w:t>
      </w:r>
      <w:r w:rsidR="00AE1ED8"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附件</w:t>
      </w:r>
      <w:r w:rsidR="00CB4991" w:rsidRPr="0045592C">
        <w:rPr>
          <w:rFonts w:asciiTheme="minorEastAsia" w:eastAsiaTheme="minorEastAsia" w:hAnsiTheme="minorEastAsia" w:cs="Times New Roman"/>
          <w:sz w:val="32"/>
          <w:szCs w:val="32"/>
        </w:rPr>
        <w:t>资料，任何瞒报/误报/漏报（无论是有意或无意造成）均将导致本</w:t>
      </w:r>
      <w:r w:rsidR="00C75917"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报告</w:t>
      </w:r>
      <w:r w:rsidR="00CB4991" w:rsidRPr="0045592C">
        <w:rPr>
          <w:rFonts w:asciiTheme="minorEastAsia" w:eastAsiaTheme="minorEastAsia" w:hAnsiTheme="minorEastAsia" w:cs="Times New Roman"/>
          <w:sz w:val="32"/>
          <w:szCs w:val="32"/>
        </w:rPr>
        <w:t>无效。</w:t>
      </w:r>
    </w:p>
    <w:p w14:paraId="5A43B4B3" w14:textId="0794ABE1" w:rsidR="004924FE" w:rsidRPr="00A11D69" w:rsidRDefault="00826D4A" w:rsidP="004924FE">
      <w:pPr>
        <w:tabs>
          <w:tab w:val="left" w:pos="1065"/>
        </w:tabs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7</w:t>
      </w:r>
      <w:r w:rsidR="00CB4991" w:rsidRPr="0045592C">
        <w:rPr>
          <w:rFonts w:asciiTheme="minorEastAsia" w:eastAsiaTheme="minorEastAsia" w:hAnsiTheme="minorEastAsia" w:cs="Times New Roman"/>
          <w:sz w:val="32"/>
          <w:szCs w:val="32"/>
        </w:rPr>
        <w:t>．</w:t>
      </w:r>
      <w:r w:rsidR="00CB4991" w:rsidRPr="00A11D69">
        <w:rPr>
          <w:rFonts w:asciiTheme="minorEastAsia" w:eastAsiaTheme="minorEastAsia" w:hAnsiTheme="minorEastAsia" w:cs="Times New Roman"/>
          <w:sz w:val="32"/>
          <w:szCs w:val="32"/>
        </w:rPr>
        <w:t>本</w:t>
      </w:r>
      <w:r w:rsidR="00C75917" w:rsidRPr="00A11D69">
        <w:rPr>
          <w:rFonts w:asciiTheme="minorEastAsia" w:eastAsiaTheme="minorEastAsia" w:hAnsiTheme="minorEastAsia" w:cs="Times New Roman" w:hint="eastAsia"/>
          <w:sz w:val="32"/>
          <w:szCs w:val="32"/>
        </w:rPr>
        <w:t>报告</w:t>
      </w:r>
      <w:r w:rsidR="00C75917" w:rsidRPr="00A11D69">
        <w:rPr>
          <w:rFonts w:asciiTheme="minorEastAsia" w:eastAsiaTheme="minorEastAsia" w:hAnsiTheme="minorEastAsia" w:cs="Times New Roman"/>
          <w:sz w:val="32"/>
          <w:szCs w:val="32"/>
        </w:rPr>
        <w:t>及</w:t>
      </w:r>
      <w:r w:rsidR="00AE1ED8" w:rsidRPr="00A11D69">
        <w:rPr>
          <w:rFonts w:asciiTheme="minorEastAsia" w:eastAsiaTheme="minorEastAsia" w:hAnsiTheme="minorEastAsia" w:cs="Times New Roman" w:hint="eastAsia"/>
          <w:sz w:val="32"/>
          <w:szCs w:val="32"/>
        </w:rPr>
        <w:t>附件</w:t>
      </w:r>
      <w:r w:rsidR="00C75917" w:rsidRPr="00A11D69">
        <w:rPr>
          <w:rFonts w:asciiTheme="minorEastAsia" w:eastAsiaTheme="minorEastAsia" w:hAnsiTheme="minorEastAsia" w:cs="Times New Roman"/>
          <w:sz w:val="32"/>
          <w:szCs w:val="32"/>
        </w:rPr>
        <w:t>资料</w:t>
      </w:r>
      <w:r w:rsidR="00A11D69" w:rsidRPr="00A11D69">
        <w:rPr>
          <w:rFonts w:asciiTheme="minorEastAsia" w:eastAsiaTheme="minorEastAsia" w:hAnsiTheme="minorEastAsia" w:cs="Times New Roman" w:hint="eastAsia"/>
          <w:sz w:val="32"/>
          <w:szCs w:val="32"/>
        </w:rPr>
        <w:t>仅需</w:t>
      </w:r>
      <w:r w:rsidR="009260F6" w:rsidRPr="00A11D69">
        <w:rPr>
          <w:rFonts w:asciiTheme="minorEastAsia" w:eastAsiaTheme="minorEastAsia" w:hAnsiTheme="minorEastAsia" w:cs="Times New Roman" w:hint="eastAsia"/>
          <w:sz w:val="32"/>
          <w:szCs w:val="32"/>
        </w:rPr>
        <w:t>报送电子版</w:t>
      </w:r>
      <w:r w:rsidR="00A11D69">
        <w:rPr>
          <w:rFonts w:asciiTheme="minorEastAsia" w:eastAsiaTheme="minorEastAsia" w:hAnsiTheme="minorEastAsia" w:cs="Times New Roman" w:hint="eastAsia"/>
          <w:sz w:val="32"/>
          <w:szCs w:val="32"/>
        </w:rPr>
        <w:t>，</w:t>
      </w:r>
      <w:r w:rsidR="00A11D69" w:rsidRPr="00A11D69">
        <w:rPr>
          <w:rFonts w:asciiTheme="minorEastAsia" w:eastAsiaTheme="minorEastAsia" w:hAnsiTheme="minorEastAsia" w:cs="Times New Roman" w:hint="eastAsia"/>
          <w:sz w:val="32"/>
          <w:szCs w:val="32"/>
        </w:rPr>
        <w:t>接收邮箱为</w:t>
      </w:r>
      <w:r w:rsidR="00E3288B" w:rsidRPr="00E3288B">
        <w:rPr>
          <w:rFonts w:asciiTheme="minorEastAsia" w:eastAsiaTheme="minorEastAsia" w:hAnsiTheme="minorEastAsia" w:cs="Times New Roman" w:hint="eastAsia"/>
          <w:sz w:val="32"/>
          <w:szCs w:val="32"/>
        </w:rPr>
        <w:t>pjzx</w:t>
      </w:r>
      <w:r w:rsidR="00E3288B" w:rsidRPr="00E3288B">
        <w:rPr>
          <w:rFonts w:asciiTheme="minorEastAsia" w:eastAsiaTheme="minorEastAsia" w:hAnsiTheme="minorEastAsia" w:cs="Times New Roman"/>
          <w:sz w:val="32"/>
          <w:szCs w:val="32"/>
        </w:rPr>
        <w:t>@</w:t>
      </w:r>
      <w:r w:rsidR="00E3288B" w:rsidRPr="00E3288B">
        <w:rPr>
          <w:rFonts w:asciiTheme="minorEastAsia" w:eastAsiaTheme="minorEastAsia" w:hAnsiTheme="minorEastAsia" w:cs="Times New Roman" w:hint="eastAsia"/>
          <w:sz w:val="32"/>
          <w:szCs w:val="32"/>
        </w:rPr>
        <w:t>gj</w:t>
      </w:r>
      <w:r w:rsidR="00E3288B" w:rsidRPr="00E3288B">
        <w:rPr>
          <w:rFonts w:asciiTheme="minorEastAsia" w:eastAsiaTheme="minorEastAsia" w:hAnsiTheme="minorEastAsia" w:cs="Times New Roman"/>
          <w:sz w:val="32"/>
          <w:szCs w:val="32"/>
        </w:rPr>
        <w:t>-c</w:t>
      </w:r>
      <w:r w:rsidR="00A11D69" w:rsidRPr="00E3288B">
        <w:rPr>
          <w:rFonts w:asciiTheme="minorEastAsia" w:eastAsiaTheme="minorEastAsia" w:hAnsiTheme="minorEastAsia" w:cs="Times New Roman" w:hint="eastAsia"/>
          <w:sz w:val="32"/>
          <w:szCs w:val="32"/>
        </w:rPr>
        <w:t>.c</w:t>
      </w:r>
      <w:r w:rsidR="00E3288B" w:rsidRPr="00E3288B">
        <w:rPr>
          <w:rFonts w:asciiTheme="minorEastAsia" w:eastAsiaTheme="minorEastAsia" w:hAnsiTheme="minorEastAsia" w:cs="Times New Roman" w:hint="eastAsia"/>
          <w:sz w:val="32"/>
          <w:szCs w:val="32"/>
        </w:rPr>
        <w:t>n</w:t>
      </w:r>
      <w:r w:rsidR="009260F6" w:rsidRPr="00E3288B">
        <w:rPr>
          <w:rFonts w:asciiTheme="minorEastAsia" w:eastAsiaTheme="minorEastAsia" w:hAnsiTheme="minorEastAsia" w:cs="Times New Roman" w:hint="eastAsia"/>
          <w:sz w:val="32"/>
          <w:szCs w:val="32"/>
        </w:rPr>
        <w:t>。</w:t>
      </w:r>
    </w:p>
    <w:p w14:paraId="72782758" w14:textId="77777777" w:rsidR="004F7325" w:rsidRDefault="004F7325" w:rsidP="004924FE">
      <w:pPr>
        <w:spacing w:line="500" w:lineRule="exact"/>
        <w:rPr>
          <w:rFonts w:asciiTheme="minorEastAsia" w:eastAsiaTheme="minorEastAsia" w:hAnsiTheme="minorEastAsia" w:cs="Times New Roman"/>
          <w:sz w:val="32"/>
          <w:szCs w:val="32"/>
        </w:rPr>
      </w:pPr>
    </w:p>
    <w:p w14:paraId="068A3F87" w14:textId="77777777" w:rsidR="00584A50" w:rsidRDefault="00584A50" w:rsidP="004924FE">
      <w:pPr>
        <w:spacing w:line="500" w:lineRule="exact"/>
        <w:rPr>
          <w:rFonts w:asciiTheme="minorEastAsia" w:eastAsiaTheme="minorEastAsia" w:hAnsiTheme="minorEastAsia" w:cs="Times New Roman"/>
          <w:sz w:val="32"/>
          <w:szCs w:val="32"/>
        </w:rPr>
      </w:pPr>
    </w:p>
    <w:p w14:paraId="00B3C888" w14:textId="77777777" w:rsidR="00584A50" w:rsidRDefault="00584A50" w:rsidP="004924FE">
      <w:pPr>
        <w:spacing w:line="500" w:lineRule="exact"/>
        <w:rPr>
          <w:rFonts w:asciiTheme="minorEastAsia" w:eastAsiaTheme="minorEastAsia" w:hAnsiTheme="minorEastAsia" w:cs="Times New Roman"/>
          <w:sz w:val="32"/>
          <w:szCs w:val="32"/>
        </w:rPr>
      </w:pPr>
    </w:p>
    <w:p w14:paraId="0C20BC83" w14:textId="77777777" w:rsidR="00584A50" w:rsidRDefault="00584A50" w:rsidP="004924FE">
      <w:pPr>
        <w:spacing w:line="500" w:lineRule="exact"/>
        <w:rPr>
          <w:rFonts w:asciiTheme="minorEastAsia" w:eastAsiaTheme="minorEastAsia" w:hAnsiTheme="minorEastAsia" w:cs="Times New Roman"/>
          <w:sz w:val="32"/>
          <w:szCs w:val="32"/>
        </w:rPr>
      </w:pPr>
    </w:p>
    <w:p w14:paraId="5EEC9C6B" w14:textId="77777777" w:rsidR="00584A50" w:rsidRPr="0045592C" w:rsidRDefault="00584A50" w:rsidP="004924FE">
      <w:pPr>
        <w:spacing w:line="500" w:lineRule="exact"/>
        <w:rPr>
          <w:rFonts w:asciiTheme="minorEastAsia" w:eastAsiaTheme="minorEastAsia" w:hAnsiTheme="minorEastAsia" w:cs="Times New Roman"/>
          <w:b/>
          <w:bCs/>
          <w:sz w:val="24"/>
        </w:rPr>
      </w:pPr>
    </w:p>
    <w:p w14:paraId="3639AE5E" w14:textId="77777777" w:rsidR="004F7325" w:rsidRPr="0045592C" w:rsidRDefault="004F7325">
      <w:pPr>
        <w:spacing w:line="500" w:lineRule="exact"/>
        <w:jc w:val="center"/>
        <w:rPr>
          <w:rFonts w:asciiTheme="minorEastAsia" w:eastAsiaTheme="minorEastAsia" w:hAnsiTheme="minorEastAsia" w:cs="Times New Roman"/>
          <w:b/>
          <w:bCs/>
          <w:sz w:val="24"/>
        </w:rPr>
      </w:pPr>
    </w:p>
    <w:p w14:paraId="5DE3271C" w14:textId="77777777" w:rsidR="004F7325" w:rsidRPr="0045592C" w:rsidRDefault="00C75917">
      <w:pPr>
        <w:spacing w:line="500" w:lineRule="exact"/>
        <w:jc w:val="center"/>
        <w:rPr>
          <w:rFonts w:asciiTheme="minorEastAsia" w:eastAsiaTheme="minorEastAsia" w:hAnsiTheme="minorEastAsia" w:cs="Times New Roman"/>
          <w:b/>
          <w:bCs/>
          <w:sz w:val="44"/>
          <w:szCs w:val="44"/>
        </w:rPr>
      </w:pPr>
      <w:r w:rsidRPr="0045592C">
        <w:rPr>
          <w:rFonts w:asciiTheme="minorEastAsia" w:eastAsiaTheme="minorEastAsia" w:hAnsiTheme="minorEastAsia" w:cs="Times New Roman" w:hint="eastAsia"/>
          <w:b/>
          <w:bCs/>
          <w:sz w:val="44"/>
          <w:szCs w:val="44"/>
        </w:rPr>
        <w:lastRenderedPageBreak/>
        <w:t>获证</w:t>
      </w:r>
      <w:r w:rsidR="00CB4991" w:rsidRPr="0045592C">
        <w:rPr>
          <w:rFonts w:asciiTheme="minorEastAsia" w:eastAsiaTheme="minorEastAsia" w:hAnsiTheme="minorEastAsia" w:cs="Times New Roman"/>
          <w:b/>
          <w:bCs/>
          <w:sz w:val="44"/>
          <w:szCs w:val="44"/>
        </w:rPr>
        <w:t>企业声明</w:t>
      </w:r>
    </w:p>
    <w:p w14:paraId="6E604AA4" w14:textId="77777777" w:rsidR="004F7325" w:rsidRPr="0045592C" w:rsidRDefault="004F7325">
      <w:pPr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</w:p>
    <w:p w14:paraId="7F1C5DE0" w14:textId="77777777" w:rsidR="004F7325" w:rsidRPr="0045592C" w:rsidRDefault="00CB4991">
      <w:pPr>
        <w:tabs>
          <w:tab w:val="left" w:pos="1065"/>
        </w:tabs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45592C">
        <w:rPr>
          <w:rFonts w:asciiTheme="minorEastAsia" w:eastAsiaTheme="minorEastAsia" w:hAnsiTheme="minorEastAsia" w:cs="Times New Roman"/>
          <w:sz w:val="32"/>
          <w:szCs w:val="32"/>
        </w:rPr>
        <w:t>我单位自愿申请绿色建材评价标识，</w:t>
      </w:r>
      <w:r w:rsidR="00C75917"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本标识使用情况报告</w:t>
      </w:r>
      <w:r w:rsidRPr="0045592C">
        <w:rPr>
          <w:rFonts w:asciiTheme="minorEastAsia" w:eastAsiaTheme="minorEastAsia" w:hAnsiTheme="minorEastAsia" w:cs="Times New Roman"/>
          <w:sz w:val="32"/>
          <w:szCs w:val="32"/>
        </w:rPr>
        <w:t>内容由本单位</w:t>
      </w:r>
      <w:r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组织</w:t>
      </w:r>
      <w:r w:rsidRPr="0045592C">
        <w:rPr>
          <w:rFonts w:asciiTheme="minorEastAsia" w:eastAsiaTheme="minorEastAsia" w:hAnsiTheme="minorEastAsia" w:cs="Times New Roman"/>
          <w:sz w:val="32"/>
          <w:szCs w:val="32"/>
        </w:rPr>
        <w:t>填写，本单位承诺所填写内容和提供的文件均真实、有效，承担所有因失实而引发的各种后果。</w:t>
      </w:r>
    </w:p>
    <w:p w14:paraId="7E4A5494" w14:textId="77777777" w:rsidR="004F7325" w:rsidRPr="0045592C" w:rsidRDefault="00CB4991">
      <w:pPr>
        <w:tabs>
          <w:tab w:val="left" w:pos="1065"/>
        </w:tabs>
        <w:ind w:firstLineChars="200" w:firstLine="640"/>
        <w:rPr>
          <w:rFonts w:asciiTheme="minorEastAsia" w:eastAsiaTheme="minorEastAsia" w:hAnsiTheme="minorEastAsia" w:cs="Times New Roman"/>
          <w:sz w:val="32"/>
          <w:szCs w:val="32"/>
        </w:rPr>
      </w:pPr>
      <w:r w:rsidRPr="0045592C">
        <w:rPr>
          <w:rFonts w:asciiTheme="minorEastAsia" w:eastAsiaTheme="minorEastAsia" w:hAnsiTheme="minorEastAsia" w:cs="Times New Roman"/>
          <w:sz w:val="32"/>
          <w:szCs w:val="32"/>
        </w:rPr>
        <w:t>本单位保证遵守《绿色建材评价标识管理办法》、《绿色建材评价标识管理</w:t>
      </w:r>
      <w:r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办法</w:t>
      </w:r>
      <w:r w:rsidRPr="0045592C">
        <w:rPr>
          <w:rFonts w:asciiTheme="minorEastAsia" w:eastAsiaTheme="minorEastAsia" w:hAnsiTheme="minorEastAsia" w:cs="Times New Roman"/>
          <w:sz w:val="32"/>
          <w:szCs w:val="32"/>
        </w:rPr>
        <w:t>实施细则》及其他配套的规章制度，接受绿色建材评价机构对本单位</w:t>
      </w:r>
      <w:r w:rsidR="00741E8E"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及获得标识的产品</w:t>
      </w:r>
      <w:r w:rsidR="00741E8E" w:rsidRPr="0045592C">
        <w:rPr>
          <w:rFonts w:asciiTheme="minorEastAsia" w:eastAsiaTheme="minorEastAsia" w:hAnsiTheme="minorEastAsia" w:cs="Times New Roman"/>
          <w:sz w:val="32"/>
          <w:szCs w:val="32"/>
        </w:rPr>
        <w:t>进行的相</w:t>
      </w:r>
      <w:r w:rsidR="00741E8E" w:rsidRPr="0045592C">
        <w:rPr>
          <w:rFonts w:asciiTheme="minorEastAsia" w:eastAsiaTheme="minorEastAsia" w:hAnsiTheme="minorEastAsia" w:cs="Times New Roman" w:hint="eastAsia"/>
          <w:sz w:val="32"/>
          <w:szCs w:val="32"/>
        </w:rPr>
        <w:t>关</w:t>
      </w:r>
      <w:r w:rsidRPr="0045592C">
        <w:rPr>
          <w:rFonts w:asciiTheme="minorEastAsia" w:eastAsiaTheme="minorEastAsia" w:hAnsiTheme="minorEastAsia" w:cs="Times New Roman"/>
          <w:sz w:val="32"/>
          <w:szCs w:val="32"/>
        </w:rPr>
        <w:t>评价和监督管理。本单位承诺按规定使用绿色建材证书和标志，并对产品质量负全部责任。</w:t>
      </w:r>
    </w:p>
    <w:p w14:paraId="049BBBDD" w14:textId="77777777" w:rsidR="004F7325" w:rsidRPr="0045592C" w:rsidRDefault="004F7325">
      <w:pPr>
        <w:jc w:val="center"/>
        <w:rPr>
          <w:rFonts w:asciiTheme="minorEastAsia" w:eastAsiaTheme="minorEastAsia" w:hAnsiTheme="minorEastAsia" w:cs="Times New Roman"/>
          <w:sz w:val="32"/>
          <w:szCs w:val="32"/>
        </w:rPr>
      </w:pPr>
    </w:p>
    <w:p w14:paraId="6582B7C4" w14:textId="77777777" w:rsidR="004F7325" w:rsidRPr="0045592C" w:rsidRDefault="004F7325">
      <w:pPr>
        <w:jc w:val="center"/>
        <w:rPr>
          <w:rFonts w:asciiTheme="minorEastAsia" w:eastAsiaTheme="minorEastAsia" w:hAnsiTheme="minorEastAsia" w:cs="Times New Roman"/>
          <w:sz w:val="32"/>
          <w:szCs w:val="32"/>
        </w:rPr>
      </w:pPr>
    </w:p>
    <w:p w14:paraId="62D0DA07" w14:textId="77777777" w:rsidR="004F7325" w:rsidRPr="0045592C" w:rsidRDefault="004F7325">
      <w:pPr>
        <w:jc w:val="center"/>
        <w:rPr>
          <w:rFonts w:asciiTheme="minorEastAsia" w:eastAsiaTheme="minorEastAsia" w:hAnsiTheme="minorEastAsia" w:cs="Times New Roman"/>
          <w:sz w:val="32"/>
          <w:szCs w:val="32"/>
        </w:rPr>
      </w:pPr>
    </w:p>
    <w:p w14:paraId="01493A1B" w14:textId="77777777" w:rsidR="004F7325" w:rsidRPr="0045592C" w:rsidRDefault="00F84A34">
      <w:pPr>
        <w:jc w:val="center"/>
        <w:rPr>
          <w:rFonts w:asciiTheme="minorEastAsia" w:eastAsiaTheme="minorEastAsia" w:hAnsiTheme="minorEastAsia" w:cs="Times New Roman"/>
          <w:sz w:val="32"/>
          <w:szCs w:val="32"/>
        </w:rPr>
      </w:pPr>
      <w:r>
        <w:rPr>
          <w:rFonts w:asciiTheme="minorEastAsia" w:eastAsiaTheme="minorEastAsia" w:hAnsiTheme="minorEastAsia" w:cs="Times New Roman" w:hint="eastAsia"/>
          <w:sz w:val="32"/>
          <w:szCs w:val="32"/>
        </w:rPr>
        <w:t>企业负责人</w:t>
      </w:r>
      <w:r w:rsidR="00CB4991" w:rsidRPr="0045592C">
        <w:rPr>
          <w:rFonts w:asciiTheme="minorEastAsia" w:eastAsiaTheme="minorEastAsia" w:hAnsiTheme="minorEastAsia" w:cs="Times New Roman"/>
          <w:sz w:val="32"/>
          <w:szCs w:val="32"/>
        </w:rPr>
        <w:t>（签名）：</w:t>
      </w:r>
    </w:p>
    <w:p w14:paraId="7146BF13" w14:textId="77777777" w:rsidR="004F7325" w:rsidRPr="0045592C" w:rsidRDefault="004F7325">
      <w:pPr>
        <w:jc w:val="center"/>
        <w:rPr>
          <w:rFonts w:asciiTheme="minorEastAsia" w:eastAsiaTheme="minorEastAsia" w:hAnsiTheme="minorEastAsia" w:cs="Times New Roman"/>
          <w:sz w:val="32"/>
          <w:szCs w:val="32"/>
        </w:rPr>
      </w:pPr>
    </w:p>
    <w:p w14:paraId="421D2E9E" w14:textId="77777777" w:rsidR="004F7325" w:rsidRPr="0045592C" w:rsidRDefault="00CB4991">
      <w:pPr>
        <w:jc w:val="center"/>
        <w:rPr>
          <w:rFonts w:asciiTheme="minorEastAsia" w:eastAsiaTheme="minorEastAsia" w:hAnsiTheme="minorEastAsia" w:cs="Times New Roman"/>
          <w:sz w:val="32"/>
          <w:szCs w:val="32"/>
        </w:rPr>
      </w:pPr>
      <w:r w:rsidRPr="0045592C">
        <w:rPr>
          <w:rFonts w:asciiTheme="minorEastAsia" w:eastAsiaTheme="minorEastAsia" w:hAnsiTheme="minorEastAsia" w:cs="Times New Roman"/>
          <w:sz w:val="32"/>
          <w:szCs w:val="32"/>
        </w:rPr>
        <w:t>申请单位（公章）：</w:t>
      </w:r>
    </w:p>
    <w:p w14:paraId="74924C5F" w14:textId="77777777" w:rsidR="004F7325" w:rsidRPr="0045592C" w:rsidRDefault="004F7325">
      <w:pPr>
        <w:rPr>
          <w:rFonts w:asciiTheme="minorEastAsia" w:eastAsiaTheme="minorEastAsia" w:hAnsiTheme="minorEastAsia" w:cs="Times New Roman"/>
          <w:sz w:val="32"/>
          <w:szCs w:val="32"/>
        </w:rPr>
      </w:pPr>
    </w:p>
    <w:p w14:paraId="2B88C4B6" w14:textId="77777777" w:rsidR="004F7325" w:rsidRPr="0045592C" w:rsidRDefault="00CB4991" w:rsidP="004924FE">
      <w:pPr>
        <w:wordWrap w:val="0"/>
        <w:ind w:right="640"/>
        <w:jc w:val="right"/>
        <w:rPr>
          <w:rFonts w:asciiTheme="minorEastAsia" w:eastAsiaTheme="minorEastAsia" w:hAnsiTheme="minorEastAsia" w:cs="Times New Roman"/>
          <w:sz w:val="30"/>
          <w:szCs w:val="30"/>
        </w:rPr>
      </w:pPr>
      <w:r w:rsidRPr="0045592C">
        <w:rPr>
          <w:rFonts w:asciiTheme="minorEastAsia" w:eastAsiaTheme="minorEastAsia" w:hAnsiTheme="minorEastAsia" w:cs="Times New Roman"/>
          <w:sz w:val="32"/>
          <w:szCs w:val="32"/>
        </w:rPr>
        <w:t>年</w:t>
      </w:r>
      <w:r w:rsidR="00A07258">
        <w:rPr>
          <w:rFonts w:asciiTheme="minorEastAsia" w:eastAsiaTheme="minorEastAsia" w:hAnsiTheme="minorEastAsia" w:cs="Times New Roman" w:hint="eastAsia"/>
          <w:sz w:val="32"/>
          <w:szCs w:val="32"/>
        </w:rPr>
        <w:t xml:space="preserve">  </w:t>
      </w:r>
      <w:r w:rsidRPr="0045592C">
        <w:rPr>
          <w:rFonts w:asciiTheme="minorEastAsia" w:eastAsiaTheme="minorEastAsia" w:hAnsiTheme="minorEastAsia" w:cs="Times New Roman"/>
          <w:sz w:val="32"/>
          <w:szCs w:val="32"/>
        </w:rPr>
        <w:t>月</w:t>
      </w:r>
      <w:r w:rsidR="00A07258">
        <w:rPr>
          <w:rFonts w:asciiTheme="minorEastAsia" w:eastAsiaTheme="minorEastAsia" w:hAnsiTheme="minorEastAsia" w:cs="Times New Roman" w:hint="eastAsia"/>
          <w:sz w:val="32"/>
          <w:szCs w:val="32"/>
        </w:rPr>
        <w:t xml:space="preserve">  </w:t>
      </w:r>
      <w:r w:rsidRPr="0045592C">
        <w:rPr>
          <w:rFonts w:asciiTheme="minorEastAsia" w:eastAsiaTheme="minorEastAsia" w:hAnsiTheme="minorEastAsia" w:cs="Times New Roman"/>
          <w:sz w:val="32"/>
          <w:szCs w:val="32"/>
        </w:rPr>
        <w:t>日</w:t>
      </w:r>
    </w:p>
    <w:p w14:paraId="38EF38AF" w14:textId="77777777" w:rsidR="004F7325" w:rsidRPr="0045592C" w:rsidRDefault="004F7325">
      <w:pPr>
        <w:rPr>
          <w:rFonts w:asciiTheme="minorEastAsia" w:eastAsiaTheme="minorEastAsia" w:hAnsiTheme="minorEastAsia" w:cs="Times New Roman"/>
          <w:sz w:val="24"/>
        </w:rPr>
      </w:pPr>
    </w:p>
    <w:p w14:paraId="4C5E5EC0" w14:textId="77777777" w:rsidR="004F7325" w:rsidRPr="0045592C" w:rsidRDefault="004F7325">
      <w:pPr>
        <w:rPr>
          <w:rFonts w:asciiTheme="minorEastAsia" w:eastAsiaTheme="minorEastAsia" w:hAnsiTheme="minorEastAsia" w:cs="Times New Roman"/>
        </w:rPr>
      </w:pPr>
    </w:p>
    <w:p w14:paraId="5B65C909" w14:textId="77777777" w:rsidR="004F7325" w:rsidRPr="0045592C" w:rsidRDefault="004F7325">
      <w:pPr>
        <w:rPr>
          <w:rFonts w:asciiTheme="minorEastAsia" w:eastAsiaTheme="minorEastAsia" w:hAnsiTheme="minorEastAsia" w:cs="Times New Roman"/>
        </w:rPr>
      </w:pPr>
    </w:p>
    <w:p w14:paraId="6ADE3D93" w14:textId="77777777" w:rsidR="004F7325" w:rsidRPr="0045592C" w:rsidRDefault="004F7325">
      <w:pPr>
        <w:rPr>
          <w:rFonts w:asciiTheme="minorEastAsia" w:eastAsiaTheme="minorEastAsia" w:hAnsiTheme="minorEastAsia" w:cs="Times New Roman"/>
        </w:rPr>
      </w:pPr>
    </w:p>
    <w:p w14:paraId="03C367E8" w14:textId="77777777" w:rsidR="00E3288B" w:rsidRDefault="00E3288B">
      <w:pPr>
        <w:rPr>
          <w:rFonts w:asciiTheme="minorEastAsia" w:eastAsiaTheme="minorEastAsia" w:hAnsiTheme="minorEastAsia" w:cs="Times New Roman"/>
          <w:b/>
          <w:bCs/>
          <w:sz w:val="28"/>
        </w:rPr>
        <w:sectPr w:rsidR="00E3288B" w:rsidSect="004F7325">
          <w:footerReference w:type="default" r:id="rId8"/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97"/>
        <w:gridCol w:w="1137"/>
        <w:gridCol w:w="216"/>
        <w:gridCol w:w="329"/>
        <w:gridCol w:w="595"/>
        <w:gridCol w:w="561"/>
        <w:gridCol w:w="975"/>
        <w:gridCol w:w="868"/>
        <w:gridCol w:w="566"/>
        <w:gridCol w:w="2252"/>
      </w:tblGrid>
      <w:tr w:rsidR="004F7325" w:rsidRPr="0045592C" w14:paraId="0833F2E6" w14:textId="77777777">
        <w:trPr>
          <w:trHeight w:val="20"/>
          <w:jc w:val="center"/>
        </w:trPr>
        <w:tc>
          <w:tcPr>
            <w:tcW w:w="9239" w:type="dxa"/>
            <w:gridSpan w:val="11"/>
            <w:vAlign w:val="center"/>
          </w:tcPr>
          <w:p w14:paraId="28B378F4" w14:textId="77777777" w:rsidR="004F7325" w:rsidRPr="0045592C" w:rsidRDefault="00CB4991" w:rsidP="00741E8E">
            <w:pPr>
              <w:spacing w:line="360" w:lineRule="auto"/>
              <w:rPr>
                <w:rFonts w:asciiTheme="minorEastAsia" w:eastAsiaTheme="minorEastAsia" w:hAnsiTheme="minorEastAsia" w:cs="Times New Roman"/>
                <w:b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b/>
                <w:sz w:val="28"/>
                <w:szCs w:val="28"/>
              </w:rPr>
              <w:lastRenderedPageBreak/>
              <w:t>一、</w:t>
            </w:r>
            <w:r w:rsidR="00741E8E" w:rsidRPr="0045592C">
              <w:rPr>
                <w:rFonts w:asciiTheme="minorEastAsia" w:eastAsiaTheme="minorEastAsia" w:hAnsiTheme="minorEastAsia" w:cs="Times New Roman" w:hint="eastAsia"/>
                <w:b/>
                <w:sz w:val="28"/>
                <w:szCs w:val="28"/>
              </w:rPr>
              <w:t>获证</w:t>
            </w:r>
            <w:r w:rsidRPr="0045592C">
              <w:rPr>
                <w:rFonts w:asciiTheme="minorEastAsia" w:eastAsiaTheme="minorEastAsia" w:hAnsiTheme="minorEastAsia" w:cs="Times New Roman"/>
                <w:b/>
                <w:sz w:val="28"/>
                <w:szCs w:val="28"/>
              </w:rPr>
              <w:t>企业基本情况</w:t>
            </w:r>
          </w:p>
        </w:tc>
      </w:tr>
      <w:tr w:rsidR="004F7325" w:rsidRPr="0045592C" w14:paraId="428135D4" w14:textId="77777777" w:rsidTr="00741E8E">
        <w:trPr>
          <w:trHeight w:val="20"/>
          <w:jc w:val="center"/>
        </w:trPr>
        <w:tc>
          <w:tcPr>
            <w:tcW w:w="1543" w:type="dxa"/>
            <w:vAlign w:val="center"/>
          </w:tcPr>
          <w:p w14:paraId="4BFA1541" w14:textId="77777777" w:rsidR="004F7325" w:rsidRPr="0045592C" w:rsidRDefault="00CB4991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企业名称</w:t>
            </w:r>
          </w:p>
        </w:tc>
        <w:tc>
          <w:tcPr>
            <w:tcW w:w="7696" w:type="dxa"/>
            <w:gridSpan w:val="10"/>
            <w:vAlign w:val="center"/>
          </w:tcPr>
          <w:p w14:paraId="540E4530" w14:textId="77777777" w:rsidR="004F7325" w:rsidRPr="0045592C" w:rsidRDefault="004F7325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4F7325" w:rsidRPr="0045592C" w14:paraId="4BAD399D" w14:textId="77777777" w:rsidTr="00741E8E">
        <w:trPr>
          <w:trHeight w:val="20"/>
          <w:jc w:val="center"/>
        </w:trPr>
        <w:tc>
          <w:tcPr>
            <w:tcW w:w="1543" w:type="dxa"/>
            <w:vAlign w:val="center"/>
          </w:tcPr>
          <w:p w14:paraId="71FAD55D" w14:textId="77777777" w:rsidR="004F7325" w:rsidRPr="0045592C" w:rsidRDefault="00CB4991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生产地址</w:t>
            </w:r>
          </w:p>
        </w:tc>
        <w:tc>
          <w:tcPr>
            <w:tcW w:w="4010" w:type="dxa"/>
            <w:gridSpan w:val="7"/>
            <w:vAlign w:val="center"/>
          </w:tcPr>
          <w:p w14:paraId="3ED83856" w14:textId="77777777" w:rsidR="004F7325" w:rsidRPr="0045592C" w:rsidRDefault="004F7325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07F61649" w14:textId="77777777" w:rsidR="004F7325" w:rsidRPr="0045592C" w:rsidRDefault="00CB4991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邮政编码</w:t>
            </w:r>
          </w:p>
        </w:tc>
        <w:tc>
          <w:tcPr>
            <w:tcW w:w="2252" w:type="dxa"/>
            <w:vAlign w:val="center"/>
          </w:tcPr>
          <w:p w14:paraId="06C1963C" w14:textId="77777777" w:rsidR="004F7325" w:rsidRPr="0045592C" w:rsidRDefault="004F7325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4F7325" w:rsidRPr="0045592C" w14:paraId="0A1C31E7" w14:textId="77777777" w:rsidTr="00741E8E">
        <w:trPr>
          <w:trHeight w:val="20"/>
          <w:jc w:val="center"/>
        </w:trPr>
        <w:tc>
          <w:tcPr>
            <w:tcW w:w="1543" w:type="dxa"/>
            <w:vAlign w:val="center"/>
          </w:tcPr>
          <w:p w14:paraId="4F881041" w14:textId="77777777" w:rsidR="004F7325" w:rsidRPr="0045592C" w:rsidRDefault="00CB4991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注册资金</w:t>
            </w:r>
          </w:p>
        </w:tc>
        <w:tc>
          <w:tcPr>
            <w:tcW w:w="4010" w:type="dxa"/>
            <w:gridSpan w:val="7"/>
            <w:vAlign w:val="center"/>
          </w:tcPr>
          <w:p w14:paraId="31E46DBF" w14:textId="77777777" w:rsidR="004F7325" w:rsidRPr="0045592C" w:rsidRDefault="004F7325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235313F3" w14:textId="77777777" w:rsidR="004F7325" w:rsidRPr="0045592C" w:rsidRDefault="00CB4991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企业性质</w:t>
            </w:r>
          </w:p>
        </w:tc>
        <w:tc>
          <w:tcPr>
            <w:tcW w:w="2252" w:type="dxa"/>
            <w:vAlign w:val="center"/>
          </w:tcPr>
          <w:p w14:paraId="453129C5" w14:textId="77777777" w:rsidR="004F7325" w:rsidRPr="0045592C" w:rsidRDefault="004F7325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4F7325" w:rsidRPr="0045592C" w14:paraId="6455EF2D" w14:textId="77777777" w:rsidTr="00741E8E">
        <w:trPr>
          <w:trHeight w:val="20"/>
          <w:jc w:val="center"/>
        </w:trPr>
        <w:tc>
          <w:tcPr>
            <w:tcW w:w="1543" w:type="dxa"/>
            <w:vAlign w:val="center"/>
          </w:tcPr>
          <w:p w14:paraId="76B31B65" w14:textId="77777777" w:rsidR="004F7325" w:rsidRPr="0045592C" w:rsidRDefault="00CB4991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成立时间</w:t>
            </w:r>
          </w:p>
        </w:tc>
        <w:tc>
          <w:tcPr>
            <w:tcW w:w="4010" w:type="dxa"/>
            <w:gridSpan w:val="7"/>
            <w:vAlign w:val="center"/>
          </w:tcPr>
          <w:p w14:paraId="502EDF89" w14:textId="77777777" w:rsidR="004F7325" w:rsidRPr="0045592C" w:rsidRDefault="004F7325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1426FB3" w14:textId="77777777" w:rsidR="004F7325" w:rsidRPr="0045592C" w:rsidRDefault="00CB4991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员工数</w:t>
            </w:r>
          </w:p>
        </w:tc>
        <w:tc>
          <w:tcPr>
            <w:tcW w:w="2252" w:type="dxa"/>
            <w:vAlign w:val="center"/>
          </w:tcPr>
          <w:p w14:paraId="5CC3F334" w14:textId="77777777" w:rsidR="004F7325" w:rsidRPr="0045592C" w:rsidRDefault="004F7325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4F7325" w:rsidRPr="0045592C" w14:paraId="660C4B35" w14:textId="77777777" w:rsidTr="00741E8E">
        <w:trPr>
          <w:trHeight w:val="20"/>
          <w:jc w:val="center"/>
        </w:trPr>
        <w:tc>
          <w:tcPr>
            <w:tcW w:w="1543" w:type="dxa"/>
            <w:vAlign w:val="center"/>
          </w:tcPr>
          <w:p w14:paraId="4FC570A8" w14:textId="77777777" w:rsidR="004F7325" w:rsidRPr="0045592C" w:rsidRDefault="00CB4991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负责人</w:t>
            </w:r>
          </w:p>
        </w:tc>
        <w:tc>
          <w:tcPr>
            <w:tcW w:w="1550" w:type="dxa"/>
            <w:gridSpan w:val="3"/>
            <w:vAlign w:val="center"/>
          </w:tcPr>
          <w:p w14:paraId="647FB8AB" w14:textId="77777777" w:rsidR="004F7325" w:rsidRPr="0045592C" w:rsidRDefault="004F7325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12DC5795" w14:textId="77777777" w:rsidR="004F7325" w:rsidRPr="0045592C" w:rsidRDefault="00CB4991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职务</w:t>
            </w:r>
          </w:p>
        </w:tc>
        <w:tc>
          <w:tcPr>
            <w:tcW w:w="1536" w:type="dxa"/>
            <w:gridSpan w:val="2"/>
            <w:vAlign w:val="center"/>
          </w:tcPr>
          <w:p w14:paraId="2A18B257" w14:textId="77777777" w:rsidR="004F7325" w:rsidRPr="0045592C" w:rsidRDefault="004F7325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107E8AD3" w14:textId="77777777" w:rsidR="004F7325" w:rsidRPr="0045592C" w:rsidRDefault="00CB4991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手机</w:t>
            </w:r>
          </w:p>
        </w:tc>
        <w:tc>
          <w:tcPr>
            <w:tcW w:w="2252" w:type="dxa"/>
            <w:vAlign w:val="center"/>
          </w:tcPr>
          <w:p w14:paraId="61A0849C" w14:textId="77777777" w:rsidR="004F7325" w:rsidRPr="0045592C" w:rsidRDefault="004F7325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4F7325" w:rsidRPr="0045592C" w14:paraId="075D02F5" w14:textId="77777777" w:rsidTr="00741E8E">
        <w:trPr>
          <w:trHeight w:val="20"/>
          <w:jc w:val="center"/>
        </w:trPr>
        <w:tc>
          <w:tcPr>
            <w:tcW w:w="1543" w:type="dxa"/>
            <w:vAlign w:val="center"/>
          </w:tcPr>
          <w:p w14:paraId="00AE17BC" w14:textId="77777777" w:rsidR="004F7325" w:rsidRPr="0045592C" w:rsidRDefault="00CB4991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电话</w:t>
            </w:r>
          </w:p>
        </w:tc>
        <w:tc>
          <w:tcPr>
            <w:tcW w:w="1550" w:type="dxa"/>
            <w:gridSpan w:val="3"/>
            <w:vAlign w:val="center"/>
          </w:tcPr>
          <w:p w14:paraId="31D134DB" w14:textId="77777777" w:rsidR="004F7325" w:rsidRPr="0045592C" w:rsidRDefault="004F7325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41E579D2" w14:textId="77777777" w:rsidR="004F7325" w:rsidRPr="0045592C" w:rsidRDefault="00CB4991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传真</w:t>
            </w:r>
          </w:p>
        </w:tc>
        <w:tc>
          <w:tcPr>
            <w:tcW w:w="1536" w:type="dxa"/>
            <w:gridSpan w:val="2"/>
            <w:vAlign w:val="center"/>
          </w:tcPr>
          <w:p w14:paraId="1B7F3E7A" w14:textId="77777777" w:rsidR="004F7325" w:rsidRPr="0045592C" w:rsidRDefault="004F7325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B8C8D8E" w14:textId="77777777" w:rsidR="004F7325" w:rsidRPr="0045592C" w:rsidRDefault="00CB4991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E-mail</w:t>
            </w:r>
          </w:p>
        </w:tc>
        <w:tc>
          <w:tcPr>
            <w:tcW w:w="2252" w:type="dxa"/>
            <w:vAlign w:val="center"/>
          </w:tcPr>
          <w:p w14:paraId="5A1F8C7A" w14:textId="77777777" w:rsidR="004F7325" w:rsidRPr="0045592C" w:rsidRDefault="004F7325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4F7325" w:rsidRPr="0045592C" w14:paraId="106AE8DA" w14:textId="77777777" w:rsidTr="00741E8E">
        <w:trPr>
          <w:trHeight w:val="20"/>
          <w:jc w:val="center"/>
        </w:trPr>
        <w:tc>
          <w:tcPr>
            <w:tcW w:w="1543" w:type="dxa"/>
            <w:vAlign w:val="center"/>
          </w:tcPr>
          <w:p w14:paraId="1647344B" w14:textId="77777777" w:rsidR="004F7325" w:rsidRPr="0045592C" w:rsidRDefault="00CB4991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经办人</w:t>
            </w:r>
          </w:p>
        </w:tc>
        <w:tc>
          <w:tcPr>
            <w:tcW w:w="1550" w:type="dxa"/>
            <w:gridSpan w:val="3"/>
            <w:vAlign w:val="center"/>
          </w:tcPr>
          <w:p w14:paraId="44ADD911" w14:textId="77777777" w:rsidR="004F7325" w:rsidRPr="0045592C" w:rsidRDefault="004F7325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5C6D4760" w14:textId="77777777" w:rsidR="004F7325" w:rsidRPr="0045592C" w:rsidRDefault="00CB4991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部门</w:t>
            </w:r>
          </w:p>
        </w:tc>
        <w:tc>
          <w:tcPr>
            <w:tcW w:w="1536" w:type="dxa"/>
            <w:gridSpan w:val="2"/>
            <w:vAlign w:val="center"/>
          </w:tcPr>
          <w:p w14:paraId="675824C9" w14:textId="77777777" w:rsidR="004F7325" w:rsidRPr="0045592C" w:rsidRDefault="004F7325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B8816F9" w14:textId="77777777" w:rsidR="004F7325" w:rsidRPr="0045592C" w:rsidRDefault="00CB4991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手机</w:t>
            </w:r>
          </w:p>
        </w:tc>
        <w:tc>
          <w:tcPr>
            <w:tcW w:w="2252" w:type="dxa"/>
            <w:vAlign w:val="center"/>
          </w:tcPr>
          <w:p w14:paraId="6EE63422" w14:textId="77777777" w:rsidR="004F7325" w:rsidRPr="0045592C" w:rsidRDefault="004F7325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4F7325" w:rsidRPr="0045592C" w14:paraId="2BD09EE3" w14:textId="77777777" w:rsidTr="00741E8E">
        <w:trPr>
          <w:trHeight w:val="20"/>
          <w:jc w:val="center"/>
        </w:trPr>
        <w:tc>
          <w:tcPr>
            <w:tcW w:w="1543" w:type="dxa"/>
            <w:vAlign w:val="center"/>
          </w:tcPr>
          <w:p w14:paraId="7073A745" w14:textId="77777777" w:rsidR="004F7325" w:rsidRPr="0045592C" w:rsidRDefault="00CB4991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电话</w:t>
            </w:r>
          </w:p>
        </w:tc>
        <w:tc>
          <w:tcPr>
            <w:tcW w:w="1550" w:type="dxa"/>
            <w:gridSpan w:val="3"/>
            <w:vAlign w:val="center"/>
          </w:tcPr>
          <w:p w14:paraId="1FE4E520" w14:textId="77777777" w:rsidR="004F7325" w:rsidRPr="0045592C" w:rsidRDefault="004F7325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2B36B533" w14:textId="77777777" w:rsidR="004F7325" w:rsidRPr="0045592C" w:rsidRDefault="00CB4991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传真</w:t>
            </w:r>
          </w:p>
        </w:tc>
        <w:tc>
          <w:tcPr>
            <w:tcW w:w="1536" w:type="dxa"/>
            <w:gridSpan w:val="2"/>
            <w:vAlign w:val="center"/>
          </w:tcPr>
          <w:p w14:paraId="6CD21E52" w14:textId="77777777" w:rsidR="004F7325" w:rsidRPr="0045592C" w:rsidRDefault="004F7325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3E223DA" w14:textId="77777777" w:rsidR="004F7325" w:rsidRPr="0045592C" w:rsidRDefault="00CB4991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E-mail</w:t>
            </w:r>
          </w:p>
        </w:tc>
        <w:tc>
          <w:tcPr>
            <w:tcW w:w="2252" w:type="dxa"/>
            <w:vAlign w:val="center"/>
          </w:tcPr>
          <w:p w14:paraId="258649F9" w14:textId="77777777" w:rsidR="004F7325" w:rsidRPr="0045592C" w:rsidRDefault="004F7325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5035CE" w:rsidRPr="0045592C" w14:paraId="602881AD" w14:textId="77777777" w:rsidTr="00C3415C">
        <w:trPr>
          <w:trHeight w:val="20"/>
          <w:jc w:val="center"/>
        </w:trPr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449A" w14:textId="77777777" w:rsidR="005035CE" w:rsidRPr="0045592C" w:rsidRDefault="00F84A34" w:rsidP="00C3415C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行业准入资质</w:t>
            </w:r>
            <w:r w:rsidR="005035CE"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（适用时）</w:t>
            </w:r>
          </w:p>
        </w:tc>
        <w:tc>
          <w:tcPr>
            <w:tcW w:w="5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B57E" w14:textId="77777777" w:rsidR="00F84A34" w:rsidRDefault="00F84A34" w:rsidP="00F84A34">
            <w:pPr>
              <w:spacing w:line="360" w:lineRule="auto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获得资质时间：         有效期：</w:t>
            </w:r>
          </w:p>
          <w:p w14:paraId="738F6BD3" w14:textId="77777777" w:rsidR="00F84A34" w:rsidRPr="00F84A34" w:rsidRDefault="00F84A34" w:rsidP="00F84A34">
            <w:pPr>
              <w:spacing w:line="360" w:lineRule="auto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资质文件或证书编号：</w:t>
            </w:r>
          </w:p>
        </w:tc>
      </w:tr>
      <w:tr w:rsidR="005035CE" w:rsidRPr="0045592C" w14:paraId="7589B3B6" w14:textId="77777777" w:rsidTr="00C3415C">
        <w:trPr>
          <w:trHeight w:val="20"/>
          <w:jc w:val="center"/>
        </w:trPr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A5CA" w14:textId="77777777" w:rsidR="005035CE" w:rsidRPr="0045592C" w:rsidRDefault="005035CE" w:rsidP="00F84A3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生产许可证（适用时）</w:t>
            </w:r>
          </w:p>
        </w:tc>
        <w:tc>
          <w:tcPr>
            <w:tcW w:w="5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E4FD" w14:textId="77777777" w:rsidR="00F84A34" w:rsidRDefault="00F84A34" w:rsidP="00F84A34">
            <w:pPr>
              <w:spacing w:line="360" w:lineRule="auto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获证时间：             有效期：</w:t>
            </w:r>
          </w:p>
          <w:p w14:paraId="5D8C9700" w14:textId="77777777" w:rsidR="005035CE" w:rsidRPr="0045592C" w:rsidRDefault="00F84A34" w:rsidP="00F84A34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证书编号：</w:t>
            </w:r>
          </w:p>
        </w:tc>
      </w:tr>
      <w:tr w:rsidR="00741E8E" w:rsidRPr="0045592C" w14:paraId="72BF1065" w14:textId="77777777" w:rsidTr="005962C0">
        <w:trPr>
          <w:trHeight w:val="20"/>
          <w:jc w:val="center"/>
        </w:trPr>
        <w:tc>
          <w:tcPr>
            <w:tcW w:w="9239" w:type="dxa"/>
            <w:gridSpan w:val="11"/>
            <w:vAlign w:val="center"/>
          </w:tcPr>
          <w:p w14:paraId="3EC04FB8" w14:textId="77777777" w:rsidR="00741E8E" w:rsidRPr="0045592C" w:rsidRDefault="00741E8E" w:rsidP="004838CB">
            <w:pPr>
              <w:spacing w:line="360" w:lineRule="auto"/>
              <w:rPr>
                <w:rFonts w:asciiTheme="minorEastAsia" w:eastAsiaTheme="minorEastAsia" w:hAnsiTheme="minorEastAsia" w:cs="Times New Roman"/>
                <w:b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b/>
                <w:sz w:val="28"/>
                <w:szCs w:val="28"/>
              </w:rPr>
              <w:t>二、</w:t>
            </w:r>
            <w:r w:rsidRPr="0045592C">
              <w:rPr>
                <w:rFonts w:asciiTheme="minorEastAsia" w:eastAsiaTheme="minorEastAsia" w:hAnsiTheme="minorEastAsia" w:cs="Times New Roman" w:hint="eastAsia"/>
                <w:b/>
                <w:sz w:val="28"/>
                <w:szCs w:val="28"/>
              </w:rPr>
              <w:t>获证</w:t>
            </w:r>
            <w:r w:rsidRPr="0045592C">
              <w:rPr>
                <w:rFonts w:asciiTheme="minorEastAsia" w:eastAsiaTheme="minorEastAsia" w:hAnsiTheme="minorEastAsia" w:cs="Times New Roman"/>
                <w:b/>
                <w:sz w:val="28"/>
                <w:szCs w:val="28"/>
              </w:rPr>
              <w:t>产品基本情况</w:t>
            </w:r>
          </w:p>
        </w:tc>
      </w:tr>
      <w:tr w:rsidR="00B06023" w:rsidRPr="0045592C" w14:paraId="409E1D82" w14:textId="77777777" w:rsidTr="005035CE">
        <w:trPr>
          <w:trHeight w:val="20"/>
          <w:jc w:val="center"/>
        </w:trPr>
        <w:tc>
          <w:tcPr>
            <w:tcW w:w="2877" w:type="dxa"/>
            <w:gridSpan w:val="3"/>
            <w:vAlign w:val="center"/>
          </w:tcPr>
          <w:p w14:paraId="26E4E8A1" w14:textId="77777777" w:rsidR="00B06023" w:rsidRPr="0045592C" w:rsidRDefault="00B06023" w:rsidP="00B06023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产品名称</w:t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/规格型号</w:t>
            </w:r>
          </w:p>
        </w:tc>
        <w:tc>
          <w:tcPr>
            <w:tcW w:w="1701" w:type="dxa"/>
            <w:gridSpan w:val="4"/>
            <w:vAlign w:val="center"/>
          </w:tcPr>
          <w:p w14:paraId="36BD3EBB" w14:textId="77777777" w:rsidR="00B06023" w:rsidRPr="0045592C" w:rsidRDefault="00B06023" w:rsidP="005962C0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注册商标</w:t>
            </w:r>
          </w:p>
        </w:tc>
        <w:tc>
          <w:tcPr>
            <w:tcW w:w="1843" w:type="dxa"/>
            <w:gridSpan w:val="2"/>
            <w:vAlign w:val="center"/>
          </w:tcPr>
          <w:p w14:paraId="151C6866" w14:textId="77777777" w:rsidR="00B06023" w:rsidRPr="0045592C" w:rsidRDefault="00B06023" w:rsidP="00741E8E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执行标准</w:t>
            </w:r>
          </w:p>
        </w:tc>
        <w:tc>
          <w:tcPr>
            <w:tcW w:w="2818" w:type="dxa"/>
            <w:gridSpan w:val="2"/>
            <w:vAlign w:val="center"/>
          </w:tcPr>
          <w:p w14:paraId="3B098D7D" w14:textId="77777777" w:rsidR="00B06023" w:rsidRDefault="00B06023" w:rsidP="00E3288B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产品年产量</w:t>
            </w:r>
          </w:p>
          <w:p w14:paraId="7DDDCA12" w14:textId="12A85312" w:rsidR="00BF763C" w:rsidRPr="0045592C" w:rsidRDefault="00E3288B" w:rsidP="00E3288B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E3288B">
              <w:rPr>
                <w:rFonts w:asciiTheme="minorEastAsia" w:eastAsiaTheme="minorEastAsia" w:hAnsiTheme="minorEastAsia" w:cs="Times New Roman" w:hint="eastAsia"/>
                <w:sz w:val="22"/>
              </w:rPr>
              <w:t>2</w:t>
            </w:r>
            <w:r w:rsidRPr="00E3288B">
              <w:rPr>
                <w:rFonts w:asciiTheme="minorEastAsia" w:eastAsiaTheme="minorEastAsia" w:hAnsiTheme="minorEastAsia" w:cs="Times New Roman"/>
                <w:sz w:val="22"/>
              </w:rPr>
              <w:t>019.12.01</w:t>
            </w:r>
            <w:r w:rsidRPr="00E3288B">
              <w:rPr>
                <w:rFonts w:asciiTheme="minorEastAsia" w:eastAsiaTheme="minorEastAsia" w:hAnsiTheme="minorEastAsia" w:cs="Times New Roman" w:hint="eastAsia"/>
                <w:sz w:val="22"/>
              </w:rPr>
              <w:t>-</w:t>
            </w:r>
            <w:r w:rsidRPr="00E3288B">
              <w:rPr>
                <w:rFonts w:asciiTheme="minorEastAsia" w:eastAsiaTheme="minorEastAsia" w:hAnsiTheme="minorEastAsia" w:cs="Times New Roman"/>
                <w:sz w:val="22"/>
              </w:rPr>
              <w:t>2020.11.30</w:t>
            </w:r>
          </w:p>
        </w:tc>
      </w:tr>
      <w:tr w:rsidR="00B06023" w:rsidRPr="0045592C" w14:paraId="34D144F5" w14:textId="77777777" w:rsidTr="005035CE">
        <w:trPr>
          <w:trHeight w:val="20"/>
          <w:jc w:val="center"/>
        </w:trPr>
        <w:tc>
          <w:tcPr>
            <w:tcW w:w="2877" w:type="dxa"/>
            <w:gridSpan w:val="3"/>
            <w:vAlign w:val="center"/>
          </w:tcPr>
          <w:p w14:paraId="0CDEDF91" w14:textId="77777777" w:rsidR="00B06023" w:rsidRPr="0045592C" w:rsidRDefault="00B06023" w:rsidP="005962C0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D338142" w14:textId="77777777" w:rsidR="00B06023" w:rsidRPr="0045592C" w:rsidRDefault="00B06023" w:rsidP="005962C0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F2BB0A" w14:textId="77777777" w:rsidR="00B06023" w:rsidRPr="0045592C" w:rsidRDefault="00B06023" w:rsidP="005962C0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49FE1DFD" w14:textId="77777777" w:rsidR="00B06023" w:rsidRPr="0045592C" w:rsidRDefault="00B06023" w:rsidP="005962C0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06023" w:rsidRPr="0045592C" w14:paraId="7871D47B" w14:textId="77777777" w:rsidTr="005035CE">
        <w:trPr>
          <w:trHeight w:val="20"/>
          <w:jc w:val="center"/>
        </w:trPr>
        <w:tc>
          <w:tcPr>
            <w:tcW w:w="2877" w:type="dxa"/>
            <w:gridSpan w:val="3"/>
            <w:vAlign w:val="center"/>
          </w:tcPr>
          <w:p w14:paraId="5B4F40DF" w14:textId="77777777" w:rsidR="00B06023" w:rsidRPr="0045592C" w:rsidRDefault="00B06023" w:rsidP="005962C0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A788B00" w14:textId="77777777" w:rsidR="00B06023" w:rsidRPr="0045592C" w:rsidRDefault="00B06023" w:rsidP="005962C0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D792643" w14:textId="77777777" w:rsidR="00B06023" w:rsidRPr="0045592C" w:rsidRDefault="00B06023" w:rsidP="005962C0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3BBDB913" w14:textId="77777777" w:rsidR="00B06023" w:rsidRPr="0045592C" w:rsidRDefault="00B06023" w:rsidP="005962C0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06023" w:rsidRPr="0045592C" w14:paraId="1AC62D27" w14:textId="77777777" w:rsidTr="005035CE">
        <w:trPr>
          <w:trHeight w:val="20"/>
          <w:jc w:val="center"/>
        </w:trPr>
        <w:tc>
          <w:tcPr>
            <w:tcW w:w="2877" w:type="dxa"/>
            <w:gridSpan w:val="3"/>
            <w:vAlign w:val="center"/>
          </w:tcPr>
          <w:p w14:paraId="41F176EF" w14:textId="77777777" w:rsidR="00B06023" w:rsidRPr="0045592C" w:rsidRDefault="00B06023" w:rsidP="005962C0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76C793A" w14:textId="77777777" w:rsidR="00B06023" w:rsidRPr="0045592C" w:rsidRDefault="00B06023" w:rsidP="005962C0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7738E12" w14:textId="77777777" w:rsidR="00B06023" w:rsidRPr="0045592C" w:rsidRDefault="00B06023" w:rsidP="005962C0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371E26E0" w14:textId="77777777" w:rsidR="00B06023" w:rsidRPr="0045592C" w:rsidRDefault="00B06023" w:rsidP="005962C0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4838CB" w:rsidRPr="0045592C" w14:paraId="1C757BAA" w14:textId="77777777" w:rsidTr="004838CB">
        <w:trPr>
          <w:trHeight w:val="557"/>
          <w:jc w:val="center"/>
        </w:trPr>
        <w:tc>
          <w:tcPr>
            <w:tcW w:w="9239" w:type="dxa"/>
            <w:gridSpan w:val="11"/>
          </w:tcPr>
          <w:p w14:paraId="3FBEF979" w14:textId="77777777" w:rsidR="004838CB" w:rsidRPr="005035CE" w:rsidRDefault="004838CB" w:rsidP="005035CE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 w:hint="eastAsia"/>
                <w:b/>
                <w:sz w:val="28"/>
                <w:szCs w:val="28"/>
              </w:rPr>
              <w:t>三</w:t>
            </w:r>
            <w:r w:rsidRPr="0045592C">
              <w:rPr>
                <w:rFonts w:asciiTheme="minorEastAsia" w:eastAsiaTheme="minorEastAsia" w:hAnsiTheme="minorEastAsia" w:cs="Times New Roman"/>
                <w:b/>
                <w:sz w:val="28"/>
                <w:szCs w:val="28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b/>
                <w:sz w:val="28"/>
                <w:szCs w:val="28"/>
              </w:rPr>
              <w:t>标识使用情况报告</w:t>
            </w:r>
          </w:p>
        </w:tc>
      </w:tr>
      <w:tr w:rsidR="005035CE" w:rsidRPr="00F84A34" w14:paraId="068EA446" w14:textId="77777777" w:rsidTr="005035CE">
        <w:trPr>
          <w:trHeight w:val="1258"/>
          <w:jc w:val="center"/>
        </w:trPr>
        <w:tc>
          <w:tcPr>
            <w:tcW w:w="9239" w:type="dxa"/>
            <w:gridSpan w:val="11"/>
          </w:tcPr>
          <w:p w14:paraId="6215E107" w14:textId="78C4BF0D" w:rsidR="00A11D69" w:rsidRPr="00A11D69" w:rsidRDefault="00A11D69" w:rsidP="00F84A34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是否建立《绿色建材评价标识使用管理制度》：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="00BF763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 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7C66B330" w14:textId="38BFDC9C" w:rsidR="00A11D69" w:rsidRDefault="00A11D69" w:rsidP="00F84A34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A11D69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标识使用方式为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A11D69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施加于产品合格证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  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A11D69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施加于</w:t>
            </w:r>
            <w:r w:rsidR="00BF763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包装</w:t>
            </w:r>
            <w:r w:rsidRPr="00A11D69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袋</w:t>
            </w:r>
          </w:p>
          <w:p w14:paraId="0AF53CFD" w14:textId="77777777" w:rsidR="00A11D69" w:rsidRPr="00A11D69" w:rsidRDefault="00A11D69" w:rsidP="00F84A34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                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未使用            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其他：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7D3175D2" w14:textId="77777777" w:rsidR="00A11D69" w:rsidRDefault="00A11D69" w:rsidP="00F84A34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A11D69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lastRenderedPageBreak/>
              <w:t>标识使用数量为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：</w:t>
            </w:r>
          </w:p>
          <w:p w14:paraId="6D81F72B" w14:textId="77777777" w:rsidR="00A11D69" w:rsidRPr="00A11D69" w:rsidRDefault="00A11D69" w:rsidP="00F84A34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2DF40C75" w14:textId="77777777" w:rsidR="001C7C8F" w:rsidRPr="001C7C8F" w:rsidRDefault="00A11D69" w:rsidP="00F84A34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注：</w:t>
            </w:r>
            <w:r w:rsidR="00F84A34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《</w:t>
            </w:r>
            <w:r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绿色建材评价</w:t>
            </w:r>
            <w:r w:rsidR="00F84A34" w:rsidRPr="00AD3155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标识使用管理制度</w:t>
            </w:r>
            <w:r w:rsidR="00F84A34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》应作为本报告附件提交。</w:t>
            </w:r>
          </w:p>
        </w:tc>
      </w:tr>
      <w:tr w:rsidR="004924FE" w:rsidRPr="0045592C" w14:paraId="325F0605" w14:textId="77777777" w:rsidTr="005962C0">
        <w:trPr>
          <w:trHeight w:val="20"/>
          <w:jc w:val="center"/>
        </w:trPr>
        <w:tc>
          <w:tcPr>
            <w:tcW w:w="9239" w:type="dxa"/>
            <w:gridSpan w:val="11"/>
            <w:vAlign w:val="center"/>
          </w:tcPr>
          <w:p w14:paraId="2940B4A6" w14:textId="77777777" w:rsidR="004924FE" w:rsidRPr="0045592C" w:rsidRDefault="004838CB" w:rsidP="008E1293">
            <w:pPr>
              <w:spacing w:line="360" w:lineRule="auto"/>
              <w:rPr>
                <w:rFonts w:asciiTheme="minorEastAsia" w:eastAsiaTheme="minorEastAsia" w:hAnsiTheme="minorEastAsia" w:cs="Times New Roman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8"/>
                <w:szCs w:val="28"/>
              </w:rPr>
              <w:lastRenderedPageBreak/>
              <w:t>四</w:t>
            </w:r>
            <w:r w:rsidR="004924FE" w:rsidRPr="0045592C">
              <w:rPr>
                <w:rFonts w:asciiTheme="minorEastAsia" w:eastAsiaTheme="minorEastAsia" w:hAnsiTheme="minorEastAsia" w:cs="Times New Roman"/>
                <w:b/>
                <w:sz w:val="28"/>
                <w:szCs w:val="28"/>
              </w:rPr>
              <w:t>、</w:t>
            </w:r>
            <w:r w:rsidR="008E1293">
              <w:rPr>
                <w:rFonts w:asciiTheme="minorEastAsia" w:eastAsiaTheme="minorEastAsia" w:hAnsiTheme="minorEastAsia" w:cs="Times New Roman" w:hint="eastAsia"/>
                <w:b/>
                <w:sz w:val="28"/>
                <w:szCs w:val="28"/>
              </w:rPr>
              <w:t>年度监督报告</w:t>
            </w:r>
          </w:p>
        </w:tc>
      </w:tr>
      <w:tr w:rsidR="004924FE" w:rsidRPr="0045592C" w14:paraId="204A1FE2" w14:textId="77777777" w:rsidTr="005962C0">
        <w:trPr>
          <w:trHeight w:val="2186"/>
          <w:jc w:val="center"/>
        </w:trPr>
        <w:tc>
          <w:tcPr>
            <w:tcW w:w="1740" w:type="dxa"/>
            <w:gridSpan w:val="2"/>
            <w:vAlign w:val="center"/>
          </w:tcPr>
          <w:p w14:paraId="0276ACC3" w14:textId="77777777" w:rsidR="004924FE" w:rsidRPr="0045592C" w:rsidRDefault="004924FE" w:rsidP="008E1293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事故及处罚</w:t>
            </w:r>
          </w:p>
        </w:tc>
        <w:tc>
          <w:tcPr>
            <w:tcW w:w="7499" w:type="dxa"/>
            <w:gridSpan w:val="9"/>
            <w:vAlign w:val="center"/>
          </w:tcPr>
          <w:p w14:paraId="1DCE5822" w14:textId="77777777" w:rsidR="004924FE" w:rsidRPr="0045592C" w:rsidRDefault="004924FE" w:rsidP="004924FE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出现影响环境的事件</w:t>
            </w:r>
            <w:r w:rsidR="008E6E8A"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、</w:t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质量事故</w:t>
            </w:r>
            <w:r w:rsidR="008E6E8A"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或安全生产事故</w:t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；</w:t>
            </w:r>
          </w:p>
          <w:p w14:paraId="1017D90A" w14:textId="77777777" w:rsidR="004924FE" w:rsidRPr="0045592C" w:rsidRDefault="004924FE" w:rsidP="005962C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标识产品经国家或省市质量监督抽查或工商流通领域抽查不合</w:t>
            </w:r>
            <w:r w:rsidR="00CE1B03"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格；</w:t>
            </w:r>
          </w:p>
          <w:p w14:paraId="7DEE0016" w14:textId="77777777" w:rsidR="00CE1B03" w:rsidRPr="0045592C" w:rsidRDefault="00CE1B03" w:rsidP="005962C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由于市场、质量、环境或安全等原因受到政府部门处罚或通报</w:t>
            </w:r>
          </w:p>
          <w:p w14:paraId="2E8659AF" w14:textId="77777777" w:rsidR="000A6494" w:rsidRPr="0045592C" w:rsidRDefault="000A6494" w:rsidP="005962C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732B54A1" w14:textId="77777777" w:rsidR="008E6E8A" w:rsidRDefault="00AB0A76" w:rsidP="008E6E8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事故或处罚的</w:t>
            </w:r>
            <w:r w:rsidR="008E6E8A"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详细情况说明：</w:t>
            </w:r>
          </w:p>
          <w:p w14:paraId="605A9E52" w14:textId="77777777" w:rsidR="0088186B" w:rsidRDefault="0088186B" w:rsidP="008E6E8A">
            <w:pPr>
              <w:spacing w:line="500" w:lineRule="exact"/>
              <w:rPr>
                <w:rFonts w:asciiTheme="minorEastAsia" w:eastAsiaTheme="minorEastAsia" w:hAnsiTheme="minorEastAsia" w:cs="Times New Roman"/>
                <w:i/>
                <w:sz w:val="28"/>
                <w:szCs w:val="28"/>
              </w:rPr>
            </w:pPr>
          </w:p>
          <w:p w14:paraId="0F78971E" w14:textId="77777777" w:rsidR="00A37EA6" w:rsidRPr="0088186B" w:rsidRDefault="00A37EA6" w:rsidP="00A37EA6">
            <w:pPr>
              <w:spacing w:line="500" w:lineRule="exact"/>
              <w:rPr>
                <w:rFonts w:asciiTheme="minorEastAsia" w:eastAsiaTheme="minorEastAsia" w:hAnsiTheme="minorEastAsia" w:cs="Times New Roman"/>
                <w:i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注：应在附件资料中提供事故或处罚详细情况的说明材料</w:t>
            </w:r>
          </w:p>
        </w:tc>
      </w:tr>
      <w:tr w:rsidR="004924FE" w:rsidRPr="0045592C" w14:paraId="2EE0F78A" w14:textId="77777777" w:rsidTr="005962C0">
        <w:trPr>
          <w:trHeight w:val="2186"/>
          <w:jc w:val="center"/>
        </w:trPr>
        <w:tc>
          <w:tcPr>
            <w:tcW w:w="1740" w:type="dxa"/>
            <w:gridSpan w:val="2"/>
            <w:vAlign w:val="center"/>
          </w:tcPr>
          <w:p w14:paraId="56B5ED9A" w14:textId="77777777" w:rsidR="004924FE" w:rsidRPr="0045592C" w:rsidRDefault="004924FE" w:rsidP="008E1293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重大经营活动变化</w:t>
            </w:r>
          </w:p>
        </w:tc>
        <w:tc>
          <w:tcPr>
            <w:tcW w:w="7499" w:type="dxa"/>
            <w:gridSpan w:val="9"/>
            <w:vAlign w:val="center"/>
          </w:tcPr>
          <w:p w14:paraId="1C69183F" w14:textId="77777777" w:rsidR="00CE1B03" w:rsidRPr="0045592C" w:rsidRDefault="00CE1B03" w:rsidP="005962C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营业执照、生产许可证等发生变化，导致企业失去生产、销售获证产品资格</w:t>
            </w:r>
            <w:r w:rsidR="008E6E8A"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；</w:t>
            </w:r>
          </w:p>
          <w:p w14:paraId="06D3E090" w14:textId="77777777" w:rsidR="004924FE" w:rsidRPr="0045592C" w:rsidRDefault="004924FE" w:rsidP="005962C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CE22B1"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企业生产装备、工艺等发生</w:t>
            </w:r>
            <w:r w:rsidR="008E6E8A"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变化且严重影响产品性能</w:t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；</w:t>
            </w:r>
          </w:p>
          <w:p w14:paraId="095AA638" w14:textId="77777777" w:rsidR="004924FE" w:rsidRPr="0045592C" w:rsidRDefault="004924FE" w:rsidP="005962C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8E6E8A"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企业生产地点发生转移</w:t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；</w:t>
            </w:r>
          </w:p>
          <w:p w14:paraId="75A764C4" w14:textId="77777777" w:rsidR="00CE1B03" w:rsidRPr="0045592C" w:rsidRDefault="004924FE" w:rsidP="005962C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8E6E8A"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产品标准发生更新且影响产品检测结论</w:t>
            </w:r>
            <w:r w:rsidR="00CE1B03"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；</w:t>
            </w:r>
          </w:p>
          <w:p w14:paraId="31D1BCC6" w14:textId="77777777" w:rsidR="008E6E8A" w:rsidRPr="0045592C" w:rsidRDefault="008E6E8A" w:rsidP="005962C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CE22B1"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委托加工关系发送变化，导致绿色建材证书中的生产厂不再为持证企业（申请人）提供委托加工服务；</w:t>
            </w:r>
          </w:p>
          <w:p w14:paraId="5643BE49" w14:textId="77777777" w:rsidR="000A6494" w:rsidRPr="0045592C" w:rsidRDefault="000A6494" w:rsidP="005962C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7FE7E5DC" w14:textId="77777777" w:rsidR="008E6E8A" w:rsidRDefault="00BF58BF" w:rsidP="008E6E8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变化项目的详细情况说明：</w:t>
            </w:r>
          </w:p>
          <w:p w14:paraId="7E6A25F9" w14:textId="77777777" w:rsidR="00A37EA6" w:rsidRDefault="00A37EA6" w:rsidP="008E6E8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493FC7CE" w14:textId="77777777" w:rsidR="00A37EA6" w:rsidRPr="0045592C" w:rsidRDefault="00A37EA6" w:rsidP="008E6E8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C22C9E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注：应在附件资料中提供所有变化项目的证明资料</w:t>
            </w:r>
          </w:p>
        </w:tc>
      </w:tr>
      <w:tr w:rsidR="00215420" w:rsidRPr="0045592C" w14:paraId="30DF90A9" w14:textId="77777777" w:rsidTr="00AD4A3C">
        <w:trPr>
          <w:trHeight w:val="3586"/>
          <w:jc w:val="center"/>
        </w:trPr>
        <w:tc>
          <w:tcPr>
            <w:tcW w:w="1740" w:type="dxa"/>
            <w:gridSpan w:val="2"/>
            <w:vMerge w:val="restart"/>
            <w:vAlign w:val="center"/>
          </w:tcPr>
          <w:p w14:paraId="07852A79" w14:textId="77777777" w:rsidR="00215420" w:rsidRPr="0045592C" w:rsidRDefault="00215420" w:rsidP="003C7BB1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lastRenderedPageBreak/>
              <w:t>控制项</w:t>
            </w:r>
          </w:p>
        </w:tc>
        <w:tc>
          <w:tcPr>
            <w:tcW w:w="7499" w:type="dxa"/>
            <w:gridSpan w:val="9"/>
            <w:vAlign w:val="center"/>
          </w:tcPr>
          <w:p w14:paraId="1ABB266C" w14:textId="77777777" w:rsidR="00215420" w:rsidRDefault="00215420" w:rsidP="00E514E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一、污染物排放及工作场所环境</w:t>
            </w:r>
          </w:p>
          <w:p w14:paraId="18BDB522" w14:textId="77777777" w:rsidR="00215420" w:rsidRDefault="00215420" w:rsidP="00E514E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污染源（如炉窑、锅炉）、排放污染物种类是否发生变化：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40DAA029" w14:textId="77777777" w:rsidR="00215420" w:rsidRDefault="00215420" w:rsidP="00E514E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适用的国家或地方环保标准是否发生变化：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1E3F1153" w14:textId="77777777" w:rsidR="00215420" w:rsidRDefault="00215420" w:rsidP="00E514E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主要污染物处理设备、设施是否发生变化：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74885B1D" w14:textId="77777777" w:rsidR="00215420" w:rsidRDefault="00215420" w:rsidP="00E514E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大气污染物排放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、污水和噪声监测结果是否持续满足适用的国家标准、地方标准及</w:t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环评批复要求：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2E1C700E" w14:textId="77777777" w:rsidR="00215420" w:rsidRDefault="00215420" w:rsidP="0021542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工作场所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有害因素、主要防护措施是否发生变化：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1403A121" w14:textId="77777777" w:rsidR="00215420" w:rsidRPr="00AD4A3C" w:rsidRDefault="00215420" w:rsidP="0021542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工作场所环境监测结果是否持续满足GBZ2.1、GBZ2.2要求：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  <w:r w:rsidRPr="00102D9C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（如部分检测结果不符合要求，应在附件中提供整改措施说明及证明文件）</w:t>
            </w:r>
          </w:p>
          <w:p w14:paraId="6A4932DF" w14:textId="77777777" w:rsidR="00215420" w:rsidRPr="0045592C" w:rsidRDefault="00215420" w:rsidP="0021542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15318495" w14:textId="77777777" w:rsidR="00215420" w:rsidRDefault="00215420" w:rsidP="00E514E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变化项目的详细情况说明：</w:t>
            </w:r>
          </w:p>
          <w:p w14:paraId="27B80D5D" w14:textId="77777777" w:rsidR="00A37EA6" w:rsidRDefault="00A37EA6" w:rsidP="00E514E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5AE57C54" w14:textId="77777777" w:rsidR="0088186B" w:rsidRPr="00215420" w:rsidRDefault="00C22C9E" w:rsidP="00E514E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C22C9E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注：应在附件资料中提供所有变化项目的证明资料</w:t>
            </w:r>
          </w:p>
        </w:tc>
      </w:tr>
      <w:tr w:rsidR="00215420" w:rsidRPr="0045592C" w14:paraId="18A32F32" w14:textId="77777777" w:rsidTr="00215420">
        <w:trPr>
          <w:trHeight w:val="558"/>
          <w:jc w:val="center"/>
        </w:trPr>
        <w:tc>
          <w:tcPr>
            <w:tcW w:w="1740" w:type="dxa"/>
            <w:gridSpan w:val="2"/>
            <w:vMerge/>
            <w:vAlign w:val="center"/>
          </w:tcPr>
          <w:p w14:paraId="0BBD7DB0" w14:textId="77777777" w:rsidR="00215420" w:rsidRDefault="00215420" w:rsidP="003C7BB1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499" w:type="dxa"/>
            <w:gridSpan w:val="9"/>
            <w:vAlign w:val="center"/>
          </w:tcPr>
          <w:p w14:paraId="7F8B77B0" w14:textId="77777777" w:rsidR="00215420" w:rsidRDefault="00215420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二、管理体系</w:t>
            </w:r>
            <w:r w:rsidR="00B27F64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、安全生产及</w:t>
            </w:r>
            <w:r w:rsidR="00620099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绿色生产</w:t>
            </w:r>
          </w:p>
          <w:p w14:paraId="247BA854" w14:textId="77777777" w:rsidR="00215420" w:rsidRDefault="00215420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36F56F10" w14:textId="77777777" w:rsidR="00215420" w:rsidRPr="00215420" w:rsidRDefault="00215420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质量管理体系认证</w:t>
            </w:r>
          </w:p>
          <w:p w14:paraId="00B29CC5" w14:textId="77777777" w:rsidR="00215420" w:rsidRDefault="00215420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发证机构：   </w:t>
            </w:r>
            <w:r w:rsidR="00D164DA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 有效期：</w:t>
            </w:r>
          </w:p>
          <w:p w14:paraId="5F34F0E1" w14:textId="77777777" w:rsidR="00215420" w:rsidRPr="00215420" w:rsidRDefault="00215420" w:rsidP="0021542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环境管理体系认证</w:t>
            </w:r>
          </w:p>
          <w:p w14:paraId="0D09D43D" w14:textId="77777777" w:rsidR="00215420" w:rsidRDefault="00215420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发证机构：   </w:t>
            </w:r>
            <w:r w:rsidR="00D164DA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 有效期：</w:t>
            </w:r>
          </w:p>
          <w:p w14:paraId="4D1FE7B3" w14:textId="77777777" w:rsidR="00215420" w:rsidRPr="00215420" w:rsidRDefault="00215420" w:rsidP="0021542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职业健康安全管理体系认证</w:t>
            </w:r>
          </w:p>
          <w:p w14:paraId="5C089910" w14:textId="77777777" w:rsidR="00215420" w:rsidRDefault="00215420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发证机构：   </w:t>
            </w:r>
            <w:r w:rsidR="00D164DA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 有效期：</w:t>
            </w:r>
          </w:p>
          <w:p w14:paraId="50E4EF40" w14:textId="77777777" w:rsidR="00B27F64" w:rsidRDefault="00B27F64" w:rsidP="00B27F64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安全生产标准化</w:t>
            </w:r>
          </w:p>
          <w:p w14:paraId="79BB4E6D" w14:textId="77777777" w:rsidR="00B27F64" w:rsidRPr="00B27F64" w:rsidRDefault="00B27F64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级别：    </w:t>
            </w:r>
            <w:r w:rsidR="0019254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发证机构：    </w:t>
            </w:r>
            <w:r w:rsidR="0019254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有效期：</w:t>
            </w:r>
          </w:p>
          <w:p w14:paraId="21BCA62F" w14:textId="77777777" w:rsidR="00A4303E" w:rsidRPr="00215420" w:rsidRDefault="00A4303E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5D4012D8" w14:textId="77777777" w:rsidR="00620099" w:rsidRDefault="00A4303E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主要应用技术文件（</w:t>
            </w:r>
            <w:r w:rsidR="00620099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产品说明书、企业内控标准、施工或安</w:t>
            </w:r>
            <w:r w:rsidR="00620099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lastRenderedPageBreak/>
              <w:t>装指南等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）是否发生变化：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7E1FC407" w14:textId="77777777" w:rsidR="00620099" w:rsidRDefault="00B27F64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企业生产、管理和设备设施是否持续符合国家、地方绿色生产要求</w:t>
            </w:r>
            <w:r w:rsidR="00F076A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（适用于预拌混凝土、预拌砂浆企业）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  <w:r w:rsidR="00F076AF"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F076A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不适用</w:t>
            </w:r>
          </w:p>
          <w:p w14:paraId="23B03F66" w14:textId="77777777" w:rsidR="00A4303E" w:rsidRPr="00A4303E" w:rsidRDefault="00A4303E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3B7CF376" w14:textId="77777777" w:rsidR="00215420" w:rsidRDefault="00215420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变化项目的详细情况说明：</w:t>
            </w:r>
          </w:p>
          <w:p w14:paraId="4394D3AD" w14:textId="77777777" w:rsidR="00A37EA6" w:rsidRDefault="00A37EA6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3F897D92" w14:textId="77777777" w:rsidR="00C22C9E" w:rsidRDefault="00C22C9E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C22C9E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注：应在附件资料中提供所有变化项目的证明资料</w:t>
            </w:r>
          </w:p>
        </w:tc>
      </w:tr>
      <w:tr w:rsidR="00215420" w:rsidRPr="0045592C" w14:paraId="174284CD" w14:textId="77777777" w:rsidTr="00BF58BF">
        <w:trPr>
          <w:trHeight w:val="1628"/>
          <w:jc w:val="center"/>
        </w:trPr>
        <w:tc>
          <w:tcPr>
            <w:tcW w:w="1740" w:type="dxa"/>
            <w:gridSpan w:val="2"/>
            <w:vMerge/>
            <w:vAlign w:val="center"/>
          </w:tcPr>
          <w:p w14:paraId="47564CE2" w14:textId="77777777" w:rsidR="00215420" w:rsidRDefault="00215420" w:rsidP="003C7BB1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499" w:type="dxa"/>
            <w:gridSpan w:val="9"/>
            <w:vAlign w:val="center"/>
          </w:tcPr>
          <w:p w14:paraId="54D04B06" w14:textId="77777777" w:rsidR="00215420" w:rsidRDefault="00D164DA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三、产品性能</w:t>
            </w:r>
          </w:p>
          <w:p w14:paraId="55DB059D" w14:textId="77777777" w:rsidR="00423DA1" w:rsidRDefault="00423DA1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4E73291B" w14:textId="77777777" w:rsidR="00D164DA" w:rsidRDefault="00A4303E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原材料种类</w:t>
            </w:r>
            <w:r w:rsidR="00021DD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与</w:t>
            </w:r>
            <w:r w:rsidR="00500270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关键</w:t>
            </w:r>
            <w:r w:rsidR="00021DD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指标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32FCDF2E" w14:textId="77777777" w:rsidR="00A4303E" w:rsidRDefault="00A4303E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生产工艺、生产设备是否发生变化：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2A0AB08B" w14:textId="77777777" w:rsidR="00A4303E" w:rsidRDefault="00A4303E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适用的产品标准是否发生变化：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77238D40" w14:textId="77777777" w:rsidR="00021DDC" w:rsidRDefault="00021DDC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产品性能指标是否发生变化：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29EEB867" w14:textId="77777777" w:rsidR="006D7CDA" w:rsidRDefault="006D7CDA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46250D7A" w14:textId="77777777" w:rsidR="00A4303E" w:rsidRDefault="00A4303E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产品</w:t>
            </w:r>
            <w:r w:rsidR="00423DA1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基本性能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是否持续符合适用的产品标准要求（</w:t>
            </w:r>
            <w:r w:rsidR="00F076A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适用于除预拌混凝土外的所有产品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）：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  <w:r w:rsidR="006D7CDA"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6D7CDA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不适用</w:t>
            </w:r>
          </w:p>
          <w:p w14:paraId="1682D4CB" w14:textId="77777777" w:rsidR="006D7CDA" w:rsidRDefault="00A4303E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预拌混凝土产品交货检验合格率是否大于95%：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  <w:r w:rsidR="006D7CDA"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6D7CDA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不适用</w:t>
            </w:r>
          </w:p>
          <w:p w14:paraId="342A308F" w14:textId="77777777" w:rsidR="00423DA1" w:rsidRDefault="00423DA1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5195BC5C" w14:textId="77777777" w:rsidR="00423DA1" w:rsidRDefault="00423DA1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产品其他性能指标：</w:t>
            </w:r>
          </w:p>
          <w:p w14:paraId="7867EA2A" w14:textId="77777777" w:rsidR="00021DDC" w:rsidRDefault="00423DA1" w:rsidP="006D7CD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砌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体材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料、陶瓷砖和卫生陶瓷的放射性是否满足GB6566要求：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不适用</w:t>
            </w:r>
          </w:p>
          <w:p w14:paraId="458F37CE" w14:textId="77777777" w:rsidR="00021DDC" w:rsidRDefault="00423DA1" w:rsidP="006D7CD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保温材料</w:t>
            </w:r>
            <w:r w:rsidR="006D7CDA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燃烧性能达到</w:t>
            </w:r>
            <w:r w:rsidR="00021DD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GB8624的级别：</w:t>
            </w:r>
            <w:r w:rsidR="00021DDC" w:rsidRPr="00021DDC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X级</w:t>
            </w:r>
          </w:p>
          <w:p w14:paraId="225CBF11" w14:textId="77777777" w:rsidR="006D7CDA" w:rsidRDefault="00423DA1" w:rsidP="00423DA1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卫生陶瓷</w:t>
            </w:r>
            <w:r w:rsidR="006D7CDA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用水效率</w:t>
            </w:r>
            <w:r w:rsidR="00021DD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等级：</w:t>
            </w:r>
            <w:r w:rsidR="00021DDC" w:rsidRPr="00021DDC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执行标准为XXX，达到X级</w:t>
            </w:r>
            <w:r w:rsidR="00021DD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。</w:t>
            </w:r>
          </w:p>
          <w:p w14:paraId="5B1AB1DC" w14:textId="77777777" w:rsidR="00A37EA6" w:rsidRDefault="00A37EA6" w:rsidP="00423DA1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2A263817" w14:textId="77777777" w:rsidR="00A37EA6" w:rsidRDefault="00A37EA6" w:rsidP="00423DA1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C22C9E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注：应在附件资料中提供所有变化项目的证明资料</w:t>
            </w:r>
          </w:p>
        </w:tc>
      </w:tr>
      <w:tr w:rsidR="004924FE" w:rsidRPr="0045592C" w14:paraId="765A4B4C" w14:textId="77777777" w:rsidTr="00BF58BF">
        <w:trPr>
          <w:trHeight w:val="3109"/>
          <w:jc w:val="center"/>
        </w:trPr>
        <w:tc>
          <w:tcPr>
            <w:tcW w:w="1740" w:type="dxa"/>
            <w:gridSpan w:val="2"/>
            <w:vAlign w:val="center"/>
          </w:tcPr>
          <w:p w14:paraId="6DED7A05" w14:textId="77777777" w:rsidR="004924FE" w:rsidRPr="0045592C" w:rsidRDefault="00F076AF" w:rsidP="003C7BB1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lastRenderedPageBreak/>
              <w:t>节能</w:t>
            </w:r>
          </w:p>
        </w:tc>
        <w:tc>
          <w:tcPr>
            <w:tcW w:w="7499" w:type="dxa"/>
            <w:gridSpan w:val="9"/>
            <w:vAlign w:val="center"/>
          </w:tcPr>
          <w:p w14:paraId="4A6F11F2" w14:textId="77777777" w:rsidR="00BF58BF" w:rsidRDefault="00F076AF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主要原材料种类、供应方及运输距离是否发生变化：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22103BC5" w14:textId="77777777" w:rsidR="00423DA1" w:rsidRPr="0045592C" w:rsidRDefault="00423DA1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63D1B9A6" w14:textId="77777777" w:rsidR="005D00B8" w:rsidRPr="005D00B8" w:rsidRDefault="00423DA1" w:rsidP="00423DA1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5D00B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单位产品能源消耗及变化情况：</w:t>
            </w:r>
            <w:r w:rsidR="00DC702D" w:rsidRPr="005D00B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本</w:t>
            </w:r>
            <w:r w:rsidRPr="005D00B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年度单位产品能源消耗为</w:t>
            </w:r>
          </w:p>
          <w:p w14:paraId="7FCC0146" w14:textId="77777777" w:rsidR="00423DA1" w:rsidRPr="005D00B8" w:rsidRDefault="005D00B8" w:rsidP="00423DA1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5D00B8">
              <w:rPr>
                <w:rFonts w:asciiTheme="minorEastAsia" w:eastAsiaTheme="minorEastAsia" w:hAnsiTheme="minorEastAsia" w:cs="Times New Roman" w:hint="eastAsia"/>
                <w:sz w:val="28"/>
                <w:szCs w:val="28"/>
                <w:u w:val="single"/>
              </w:rPr>
              <w:t xml:space="preserve">      </w:t>
            </w:r>
            <w:proofErr w:type="spellStart"/>
            <w:r w:rsidR="00423DA1" w:rsidRPr="005D00B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kgce</w:t>
            </w:r>
            <w:proofErr w:type="spellEnd"/>
            <w:r w:rsidR="00423DA1" w:rsidRPr="005D00B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/t或</w:t>
            </w:r>
            <w:r w:rsidRPr="005D00B8">
              <w:rPr>
                <w:rFonts w:asciiTheme="minorEastAsia" w:eastAsiaTheme="minorEastAsia" w:hAnsiTheme="minorEastAsia" w:cs="Times New Roman" w:hint="eastAsia"/>
                <w:sz w:val="28"/>
                <w:szCs w:val="28"/>
                <w:u w:val="single"/>
              </w:rPr>
              <w:t xml:space="preserve">      </w:t>
            </w:r>
            <w:proofErr w:type="spellStart"/>
            <w:r w:rsidR="00423DA1" w:rsidRPr="005D00B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kgce</w:t>
            </w:r>
            <w:proofErr w:type="spellEnd"/>
            <w:r w:rsidR="00423DA1" w:rsidRPr="005D00B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/m</w:t>
            </w:r>
            <w:r w:rsidR="00423DA1" w:rsidRPr="005D00B8">
              <w:rPr>
                <w:rFonts w:asciiTheme="minorEastAsia" w:eastAsiaTheme="minorEastAsia" w:hAnsiTheme="minorEastAsia" w:cs="Times New Roman" w:hint="eastAsia"/>
                <w:sz w:val="28"/>
                <w:szCs w:val="28"/>
                <w:vertAlign w:val="superscript"/>
              </w:rPr>
              <w:t>3</w:t>
            </w:r>
            <w:r w:rsidR="00423DA1" w:rsidRPr="005D00B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，较上一年度</w:t>
            </w:r>
            <w:r w:rsidR="00423DA1" w:rsidRPr="005D00B8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423DA1" w:rsidRPr="005D00B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上升</w:t>
            </w:r>
            <w:r w:rsidR="00423DA1" w:rsidRPr="005D00B8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423DA1" w:rsidRPr="005D00B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下降</w:t>
            </w:r>
            <w:r w:rsidRPr="005D00B8">
              <w:rPr>
                <w:rFonts w:asciiTheme="minorEastAsia" w:eastAsiaTheme="minorEastAsia" w:hAnsiTheme="minorEastAsia" w:cs="Times New Roman" w:hint="eastAsia"/>
                <w:sz w:val="28"/>
                <w:szCs w:val="28"/>
                <w:u w:val="single"/>
              </w:rPr>
              <w:t xml:space="preserve">     </w:t>
            </w:r>
            <w:r w:rsidR="00423DA1" w:rsidRPr="005D00B8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%</w:t>
            </w:r>
          </w:p>
          <w:p w14:paraId="5059D0D1" w14:textId="77777777" w:rsidR="00423DA1" w:rsidRPr="005D00B8" w:rsidRDefault="00423DA1" w:rsidP="00423DA1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20ACBB78" w14:textId="77777777" w:rsidR="008130A9" w:rsidRDefault="008130A9" w:rsidP="008130A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能源管理体系认证</w:t>
            </w:r>
          </w:p>
          <w:p w14:paraId="1DA0A065" w14:textId="77777777" w:rsidR="0019254C" w:rsidRDefault="008130A9" w:rsidP="008130A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FF65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</w:t>
            </w:r>
            <w:r w:rsidR="0019254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初次评价时</w:t>
            </w:r>
            <w:r w:rsidR="004E2933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通过认证</w:t>
            </w:r>
            <w:r w:rsidR="0019254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，且目前</w:t>
            </w:r>
            <w:r w:rsidR="004E2933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认证</w:t>
            </w:r>
            <w:r w:rsidR="0019254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证书仍然有效</w:t>
            </w:r>
          </w:p>
          <w:p w14:paraId="36360634" w14:textId="77777777" w:rsidR="00355572" w:rsidRDefault="00355572" w:rsidP="008130A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发证机构：        有效期：</w:t>
            </w: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</w:t>
            </w:r>
          </w:p>
          <w:p w14:paraId="5198C59E" w14:textId="77777777" w:rsidR="0019254C" w:rsidRDefault="004E2933" w:rsidP="008130A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FF65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初次评价时通过认证，但目前认证证书已经失效</w:t>
            </w:r>
          </w:p>
          <w:p w14:paraId="6CE2183C" w14:textId="77777777" w:rsidR="00355572" w:rsidRPr="00215420" w:rsidRDefault="00355572" w:rsidP="00355572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FF65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初次评价时未通过认证，但目前已经通过认证</w:t>
            </w:r>
          </w:p>
          <w:p w14:paraId="38C8ADD5" w14:textId="77777777" w:rsidR="00355572" w:rsidRPr="00355572" w:rsidRDefault="00355572" w:rsidP="008130A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发证机构：        有效期：</w:t>
            </w: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</w:t>
            </w:r>
          </w:p>
          <w:p w14:paraId="05C19DEC" w14:textId="77777777" w:rsidR="004E2933" w:rsidRPr="004E2933" w:rsidRDefault="004E2933" w:rsidP="008130A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FF65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初次评价时未通过认证，且目前仍未通过认证</w:t>
            </w:r>
          </w:p>
          <w:p w14:paraId="6FD41C88" w14:textId="77777777" w:rsidR="00423DA1" w:rsidRPr="008130A9" w:rsidRDefault="00423DA1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37577748" w14:textId="77777777" w:rsidR="00DC702D" w:rsidRDefault="00DC702D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其他节能指标</w:t>
            </w:r>
            <w:r w:rsidR="00500270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是否发生变化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：</w:t>
            </w:r>
            <w:r w:rsidR="00500270"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500270"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="00500270"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500270"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3187D1F5" w14:textId="77777777" w:rsidR="00CC72E9" w:rsidRPr="00CC72E9" w:rsidRDefault="00CC72E9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428E84D0" w14:textId="77777777" w:rsidR="0053694E" w:rsidRDefault="00BF58BF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变化项目的详细情况说明：</w:t>
            </w:r>
          </w:p>
          <w:p w14:paraId="7089ED1C" w14:textId="77777777" w:rsidR="00DC702D" w:rsidRPr="00DC702D" w:rsidRDefault="00C22C9E" w:rsidP="00AE1ED8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C22C9E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注：应在附件资料中提供所有变化项目的证明资料</w:t>
            </w:r>
          </w:p>
        </w:tc>
      </w:tr>
      <w:tr w:rsidR="00AE1ED8" w:rsidRPr="0045592C" w14:paraId="5B5F20A8" w14:textId="77777777" w:rsidTr="00BF58BF">
        <w:trPr>
          <w:trHeight w:val="85"/>
          <w:jc w:val="center"/>
        </w:trPr>
        <w:tc>
          <w:tcPr>
            <w:tcW w:w="1740" w:type="dxa"/>
            <w:gridSpan w:val="2"/>
            <w:vAlign w:val="center"/>
          </w:tcPr>
          <w:p w14:paraId="010793D5" w14:textId="77777777" w:rsidR="00AE1ED8" w:rsidRPr="0045592C" w:rsidRDefault="00DC702D" w:rsidP="005962C0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减排</w:t>
            </w:r>
          </w:p>
        </w:tc>
        <w:tc>
          <w:tcPr>
            <w:tcW w:w="7499" w:type="dxa"/>
            <w:gridSpan w:val="9"/>
            <w:vAlign w:val="center"/>
          </w:tcPr>
          <w:p w14:paraId="1ABEF12D" w14:textId="77777777" w:rsidR="00DC702D" w:rsidRDefault="00DC702D" w:rsidP="00DC702D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污染源（如炉窑、锅炉）、排放污染物种类是否发生变化：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2A3717ED" w14:textId="77777777" w:rsidR="00DC702D" w:rsidRDefault="00DC702D" w:rsidP="00DC702D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适用的国家或地方环保标准是否发生变化：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1E9DB681" w14:textId="77777777" w:rsidR="00DC702D" w:rsidRDefault="00DC702D" w:rsidP="00DC702D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主要污染物处理设备、设施是否发生变化：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236F3511" w14:textId="77777777" w:rsidR="00DC702D" w:rsidRDefault="00DC702D" w:rsidP="00DC702D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与上一年度相比，本年度</w:t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大气污染物排放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、污水和噪声监测结果达到适用国家、地方标准的等级是否发生变化：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7C537FDD" w14:textId="77777777" w:rsidR="007C5F66" w:rsidRDefault="007C5F66" w:rsidP="00BF58BF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2A5D29B3" w14:textId="77777777" w:rsidR="008130A9" w:rsidRDefault="008130A9" w:rsidP="008130A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lastRenderedPageBreak/>
              <w:t>产品认证</w:t>
            </w:r>
          </w:p>
          <w:p w14:paraId="5315832E" w14:textId="77777777" w:rsidR="00787D56" w:rsidRDefault="00787D56" w:rsidP="00787D56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绿色建材初次评价时通过认证，且目前认证证书仍然有效</w:t>
            </w:r>
          </w:p>
          <w:p w14:paraId="7B565CAA" w14:textId="77777777" w:rsidR="00787D56" w:rsidRDefault="00787D56" w:rsidP="00787D56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发证机构：        有效期：</w:t>
            </w: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</w:t>
            </w:r>
          </w:p>
          <w:p w14:paraId="3B2DE79C" w14:textId="77777777" w:rsidR="00787D56" w:rsidRDefault="00787D56" w:rsidP="00787D56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绿色建材初次评价时通过认证，但目前认证证书已经失效</w:t>
            </w:r>
          </w:p>
          <w:p w14:paraId="6B1B1D44" w14:textId="77777777" w:rsidR="00787D56" w:rsidRPr="00215420" w:rsidRDefault="00787D56" w:rsidP="00787D56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绿色建材初次评价时未通过认证，但目前已经通过认证</w:t>
            </w:r>
          </w:p>
          <w:p w14:paraId="0A3EB27E" w14:textId="77777777" w:rsidR="00787D56" w:rsidRPr="00355572" w:rsidRDefault="00787D56" w:rsidP="00787D56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发证机构：        有效期：</w:t>
            </w: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</w:t>
            </w:r>
          </w:p>
          <w:p w14:paraId="225237C2" w14:textId="77777777" w:rsidR="00787D56" w:rsidRPr="004E2933" w:rsidRDefault="00787D56" w:rsidP="00787D56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绿色建材初次评价时未通过认证，且目前仍未通过认证</w:t>
            </w:r>
          </w:p>
          <w:p w14:paraId="4731D8DB" w14:textId="77777777" w:rsidR="008130A9" w:rsidRPr="00787D56" w:rsidRDefault="008130A9" w:rsidP="00BF58BF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5E59190E" w14:textId="77777777" w:rsidR="008130A9" w:rsidRDefault="008130A9" w:rsidP="008130A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环境产品声明</w:t>
            </w:r>
          </w:p>
          <w:p w14:paraId="1B232393" w14:textId="77777777" w:rsidR="00787D56" w:rsidRDefault="00787D56" w:rsidP="00787D56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绿色建材初次评价时具有</w:t>
            </w:r>
            <w:r w:rsidR="00A9475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报告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，且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目前</w:t>
            </w:r>
            <w:r w:rsidR="00A9475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报告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仍然有效</w:t>
            </w:r>
          </w:p>
          <w:p w14:paraId="2E18910D" w14:textId="77777777" w:rsidR="00787D56" w:rsidRDefault="00A9475E" w:rsidP="00787D56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报告出具机构</w:t>
            </w:r>
            <w:r w:rsidR="00787D56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：        有效期：</w:t>
            </w:r>
            <w:r w:rsidR="00787D56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</w:t>
            </w:r>
          </w:p>
          <w:p w14:paraId="7F81609B" w14:textId="77777777" w:rsidR="00787D56" w:rsidRDefault="00787D56" w:rsidP="00787D56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绿色建材初次评价时</w:t>
            </w:r>
            <w:r w:rsidR="00A9475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具有报告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，但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目前</w:t>
            </w:r>
            <w:r w:rsidR="00A9475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报告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已经失效</w:t>
            </w:r>
          </w:p>
          <w:p w14:paraId="2164260D" w14:textId="77777777" w:rsidR="00787D56" w:rsidRPr="00215420" w:rsidRDefault="00787D56" w:rsidP="00787D56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绿色建材初次评价时</w:t>
            </w:r>
            <w:r w:rsidR="00A9475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不具有报告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，但目前</w:t>
            </w:r>
            <w:r w:rsidR="00A9475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已经获得报告</w:t>
            </w:r>
          </w:p>
          <w:p w14:paraId="1A14916C" w14:textId="77777777" w:rsidR="00A9475E" w:rsidRDefault="00A9475E" w:rsidP="00A9475E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报告出具机构：        有效期：</w:t>
            </w: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</w:t>
            </w:r>
          </w:p>
          <w:p w14:paraId="221BA7C4" w14:textId="77777777" w:rsidR="00787D56" w:rsidRPr="004E2933" w:rsidRDefault="00787D56" w:rsidP="00787D56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绿色建材初次评价时</w:t>
            </w:r>
            <w:r w:rsidR="00A9475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不具有报告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，且目前仍</w:t>
            </w:r>
            <w:r w:rsidR="00A9475E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不具有报告</w:t>
            </w:r>
          </w:p>
          <w:p w14:paraId="19FFC147" w14:textId="77777777" w:rsidR="00787D56" w:rsidRDefault="00787D56" w:rsidP="008130A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03A687AE" w14:textId="77777777" w:rsidR="008130A9" w:rsidRDefault="008130A9" w:rsidP="008130A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碳足迹报告</w:t>
            </w:r>
          </w:p>
          <w:p w14:paraId="26AFCB3F" w14:textId="77777777" w:rsidR="00A9475E" w:rsidRDefault="00A9475E" w:rsidP="00A9475E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绿色建材初次评价时具有报告，且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目前报告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仍然有效</w:t>
            </w:r>
          </w:p>
          <w:p w14:paraId="4114E9BB" w14:textId="77777777" w:rsidR="00A9475E" w:rsidRDefault="00A9475E" w:rsidP="00A9475E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报告出具机构：        有效期：</w:t>
            </w: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</w:t>
            </w:r>
          </w:p>
          <w:p w14:paraId="5A578D77" w14:textId="77777777" w:rsidR="00A9475E" w:rsidRDefault="00A9475E" w:rsidP="00A9475E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绿色建材初次评价时具有报告，但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目前报告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已经失效</w:t>
            </w:r>
          </w:p>
          <w:p w14:paraId="6BDAE299" w14:textId="77777777" w:rsidR="00A9475E" w:rsidRPr="00215420" w:rsidRDefault="00A9475E" w:rsidP="00A9475E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绿色建材初次评价时不具有报告，但目前已经获得报告</w:t>
            </w:r>
          </w:p>
          <w:p w14:paraId="4733F5A7" w14:textId="77777777" w:rsidR="00A9475E" w:rsidRDefault="00A9475E" w:rsidP="00A9475E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报告出具机构：        有效期：</w:t>
            </w: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</w:t>
            </w:r>
          </w:p>
          <w:p w14:paraId="2F63DB11" w14:textId="77777777" w:rsidR="00A9475E" w:rsidRPr="004E2933" w:rsidRDefault="00A9475E" w:rsidP="00A9475E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绿色建材初次评价时不具有报告，且目前仍不具有报告</w:t>
            </w:r>
          </w:p>
          <w:p w14:paraId="24D7D506" w14:textId="77777777" w:rsidR="008130A9" w:rsidRPr="00A9475E" w:rsidRDefault="008130A9" w:rsidP="00BF58BF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0714035A" w14:textId="77777777" w:rsidR="00500270" w:rsidRDefault="00DC702D" w:rsidP="00DC702D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其他减排指标</w:t>
            </w:r>
            <w:r w:rsidR="00500270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是否发生变化：</w:t>
            </w:r>
            <w:r w:rsidR="00500270"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500270"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="00500270"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="00500270"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25D141B4" w14:textId="77777777" w:rsidR="00CC72E9" w:rsidRPr="00CC72E9" w:rsidRDefault="00CC72E9" w:rsidP="00BF58BF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67D25E18" w14:textId="77777777" w:rsidR="00BF58BF" w:rsidRDefault="00BF58BF" w:rsidP="00BF58BF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变化项目的详细情况说明：</w:t>
            </w:r>
          </w:p>
          <w:p w14:paraId="0C70B868" w14:textId="77777777" w:rsidR="00AD1CDF" w:rsidRPr="00AD1CDF" w:rsidRDefault="00C22C9E" w:rsidP="00BF58BF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C22C9E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lastRenderedPageBreak/>
              <w:t>注：应在附件资料中提供所有变化项目的证明资料</w:t>
            </w:r>
          </w:p>
        </w:tc>
      </w:tr>
      <w:tr w:rsidR="00500270" w:rsidRPr="0045592C" w14:paraId="357C2A10" w14:textId="77777777" w:rsidTr="00BF58BF">
        <w:trPr>
          <w:trHeight w:val="85"/>
          <w:jc w:val="center"/>
        </w:trPr>
        <w:tc>
          <w:tcPr>
            <w:tcW w:w="1740" w:type="dxa"/>
            <w:gridSpan w:val="2"/>
            <w:vAlign w:val="center"/>
          </w:tcPr>
          <w:p w14:paraId="6B74B3AE" w14:textId="77777777" w:rsidR="00500270" w:rsidRDefault="00500270" w:rsidP="005962C0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lastRenderedPageBreak/>
              <w:t>安全</w:t>
            </w:r>
          </w:p>
        </w:tc>
        <w:tc>
          <w:tcPr>
            <w:tcW w:w="7499" w:type="dxa"/>
            <w:gridSpan w:val="9"/>
            <w:vAlign w:val="center"/>
          </w:tcPr>
          <w:p w14:paraId="771E1491" w14:textId="77777777" w:rsidR="00500270" w:rsidRDefault="00500270" w:rsidP="0050027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安全生产标准化</w:t>
            </w:r>
          </w:p>
          <w:p w14:paraId="5807F057" w14:textId="77777777" w:rsidR="00500270" w:rsidRPr="00B27F64" w:rsidRDefault="00500270" w:rsidP="0050027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级别：    发证机构：    有效期：</w:t>
            </w:r>
          </w:p>
          <w:p w14:paraId="439C2893" w14:textId="77777777" w:rsidR="00500270" w:rsidRDefault="00500270" w:rsidP="00DC702D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58CD699D" w14:textId="77777777" w:rsidR="00500270" w:rsidRDefault="00500270" w:rsidP="0050027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测量管理体系认证</w:t>
            </w:r>
          </w:p>
          <w:p w14:paraId="5B59A08C" w14:textId="77777777" w:rsidR="00A9475E" w:rsidRDefault="00A9475E" w:rsidP="00A9475E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绿色建材初次评价时通过认证，且目前认证证书仍然有效</w:t>
            </w:r>
          </w:p>
          <w:p w14:paraId="18710602" w14:textId="77777777" w:rsidR="00A9475E" w:rsidRDefault="00A9475E" w:rsidP="00A9475E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发证机构：        有效期：</w:t>
            </w: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</w:t>
            </w:r>
          </w:p>
          <w:p w14:paraId="43004AD3" w14:textId="77777777" w:rsidR="00A9475E" w:rsidRDefault="00A9475E" w:rsidP="00A9475E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绿色建材初次评价时通过认证，但目前认证证书已经失效</w:t>
            </w:r>
          </w:p>
          <w:p w14:paraId="7D436128" w14:textId="77777777" w:rsidR="00A9475E" w:rsidRPr="00215420" w:rsidRDefault="00A9475E" w:rsidP="00A9475E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绿色建材初次评价时未通过认证，但目前已经通过认证</w:t>
            </w:r>
          </w:p>
          <w:p w14:paraId="1CF339F0" w14:textId="77777777" w:rsidR="00A9475E" w:rsidRPr="00355572" w:rsidRDefault="00A9475E" w:rsidP="00A9475E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发证机构：        有效期：</w:t>
            </w: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</w:t>
            </w:r>
          </w:p>
          <w:p w14:paraId="3A027026" w14:textId="77777777" w:rsidR="00A9475E" w:rsidRPr="004E2933" w:rsidRDefault="00A9475E" w:rsidP="00A9475E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绿色建材初次评价时未通过认证，且目前仍未通过认证</w:t>
            </w:r>
          </w:p>
          <w:p w14:paraId="0A9531FB" w14:textId="77777777" w:rsidR="00500270" w:rsidRPr="00A9475E" w:rsidRDefault="00500270" w:rsidP="00DC702D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18AB2B4D" w14:textId="77777777" w:rsidR="00500270" w:rsidRPr="00500270" w:rsidRDefault="00500270" w:rsidP="00DC702D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产品耐久性、安全性能指标是否发生变化：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79A8D687" w14:textId="77777777" w:rsidR="00500270" w:rsidRDefault="00500270" w:rsidP="00DC702D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5D3AE3AA" w14:textId="77777777" w:rsidR="00500270" w:rsidRDefault="00500270" w:rsidP="0050027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其他安全指标是否发生变化：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373CDCE1" w14:textId="77777777" w:rsidR="00CC72E9" w:rsidRPr="00CC72E9" w:rsidRDefault="00CC72E9" w:rsidP="0050027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34F281B3" w14:textId="77777777" w:rsidR="00500270" w:rsidRDefault="00500270" w:rsidP="0050027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变化项目的详细情况说明：</w:t>
            </w:r>
          </w:p>
          <w:p w14:paraId="56668153" w14:textId="77777777" w:rsidR="00500270" w:rsidRPr="00500270" w:rsidRDefault="00C22C9E" w:rsidP="00DC702D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C22C9E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注：应在附件资料中提供所有变化项目的证明资料</w:t>
            </w:r>
          </w:p>
        </w:tc>
      </w:tr>
      <w:tr w:rsidR="00500270" w:rsidRPr="0045592C" w14:paraId="7F28E9BC" w14:textId="77777777" w:rsidTr="00BF58BF">
        <w:trPr>
          <w:trHeight w:val="85"/>
          <w:jc w:val="center"/>
        </w:trPr>
        <w:tc>
          <w:tcPr>
            <w:tcW w:w="1740" w:type="dxa"/>
            <w:gridSpan w:val="2"/>
            <w:vAlign w:val="center"/>
          </w:tcPr>
          <w:p w14:paraId="77668AA4" w14:textId="77777777" w:rsidR="00500270" w:rsidRDefault="00500270" w:rsidP="005962C0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便利</w:t>
            </w:r>
          </w:p>
        </w:tc>
        <w:tc>
          <w:tcPr>
            <w:tcW w:w="7499" w:type="dxa"/>
            <w:gridSpan w:val="9"/>
            <w:vAlign w:val="center"/>
          </w:tcPr>
          <w:p w14:paraId="33E1A5D2" w14:textId="77777777" w:rsidR="00CC72E9" w:rsidRDefault="00CC72E9" w:rsidP="00CC72E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产品便利指标是否发生变化（如保温材料尺寸稳定性、预拌砂浆保水率、砌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体材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料尺寸偏差、陶瓷砖建筑模数等）：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72A34706" w14:textId="77777777" w:rsidR="00CC72E9" w:rsidRDefault="00CC72E9" w:rsidP="00CC72E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企业根据工程需要预制订制产品的能力是否发生变化（如预拌混凝土自密实性能、砌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体材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料预制订制尺寸等）：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7CE893EF" w14:textId="77777777" w:rsidR="00CC72E9" w:rsidRPr="00CC72E9" w:rsidRDefault="00CC72E9" w:rsidP="00CC72E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企业及产品是否持续符合适用的法律法规、标准规范及产业政策：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01802141" w14:textId="77777777" w:rsidR="00CC72E9" w:rsidRPr="0045592C" w:rsidRDefault="00CC72E9" w:rsidP="00CC72E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由于</w:t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市场、质量、环境或安全等原因受到政府部门处罚或通</w:t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lastRenderedPageBreak/>
              <w:t>报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2B885D9B" w14:textId="77777777" w:rsidR="00500270" w:rsidRDefault="00CC72E9" w:rsidP="0050027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产品列入推广目录、在政府重点工程中采用情况：</w:t>
            </w:r>
            <w:r w:rsidRPr="00CC72E9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简要描述</w:t>
            </w:r>
          </w:p>
          <w:p w14:paraId="297BD67B" w14:textId="77777777" w:rsidR="00CC72E9" w:rsidRDefault="00CC72E9" w:rsidP="00CC72E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0EE0037E" w14:textId="77777777" w:rsidR="00CC72E9" w:rsidRDefault="00CC72E9" w:rsidP="00CC72E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其他便利指标是否发生变化：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42F2A997" w14:textId="77777777" w:rsidR="00CC72E9" w:rsidRPr="00DC702D" w:rsidRDefault="00CC72E9" w:rsidP="00CC72E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7260D983" w14:textId="77777777" w:rsidR="00CC72E9" w:rsidRDefault="00CC72E9" w:rsidP="0050027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变化项目的详细情况说明：</w:t>
            </w:r>
          </w:p>
          <w:p w14:paraId="08855C0C" w14:textId="77777777" w:rsidR="00C22C9E" w:rsidRPr="00CC72E9" w:rsidRDefault="00C22C9E" w:rsidP="00500270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C22C9E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注：应在附件资料中提供所有变化项目的证明资料</w:t>
            </w:r>
          </w:p>
        </w:tc>
      </w:tr>
      <w:tr w:rsidR="00CC72E9" w:rsidRPr="0045592C" w14:paraId="1E27BD29" w14:textId="77777777" w:rsidTr="00BF58BF">
        <w:trPr>
          <w:trHeight w:val="85"/>
          <w:jc w:val="center"/>
        </w:trPr>
        <w:tc>
          <w:tcPr>
            <w:tcW w:w="1740" w:type="dxa"/>
            <w:gridSpan w:val="2"/>
            <w:vAlign w:val="center"/>
          </w:tcPr>
          <w:p w14:paraId="5F9BC609" w14:textId="77777777" w:rsidR="00CC72E9" w:rsidRDefault="00CC72E9" w:rsidP="005962C0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lastRenderedPageBreak/>
              <w:t>可循环</w:t>
            </w:r>
          </w:p>
        </w:tc>
        <w:tc>
          <w:tcPr>
            <w:tcW w:w="7499" w:type="dxa"/>
            <w:gridSpan w:val="9"/>
            <w:vAlign w:val="center"/>
          </w:tcPr>
          <w:p w14:paraId="7609211B" w14:textId="77777777" w:rsidR="00CC72E9" w:rsidRDefault="00CC72E9" w:rsidP="00CC72E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固体废弃物或低质原料的种类、利用率是否发生变化：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不适用</w:t>
            </w:r>
          </w:p>
          <w:p w14:paraId="574800D8" w14:textId="77777777" w:rsidR="00CC72E9" w:rsidRDefault="00CC72E9" w:rsidP="00CC72E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生产废弃物的产生量是否发生变化（如报废混凝土产生率等）：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不适用</w:t>
            </w:r>
          </w:p>
          <w:p w14:paraId="00553803" w14:textId="77777777" w:rsidR="0088186B" w:rsidRDefault="0088186B" w:rsidP="0088186B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生产废弃物的回收利用率是否发送变化（如预拌砂浆粉尘的回收利用率、报废混凝土回收利用率等）：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不适用</w:t>
            </w:r>
          </w:p>
          <w:p w14:paraId="605280E3" w14:textId="77777777" w:rsidR="0088186B" w:rsidRDefault="0088186B" w:rsidP="0088186B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生产过程废水的产生量及回收率是否发生变化：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不适用</w:t>
            </w:r>
          </w:p>
          <w:p w14:paraId="58276E57" w14:textId="77777777" w:rsidR="00CC72E9" w:rsidRPr="0088186B" w:rsidRDefault="0088186B" w:rsidP="00CC72E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产品废弃后回收利用方式是否发生变化：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不适用</w:t>
            </w:r>
          </w:p>
          <w:p w14:paraId="7BC0DAB7" w14:textId="77777777" w:rsidR="0088186B" w:rsidRDefault="0088186B" w:rsidP="00CC72E9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309399E3" w14:textId="77777777" w:rsidR="0088186B" w:rsidRDefault="0088186B" w:rsidP="0088186B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其他可循环指标是否发生变化：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是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sym w:font="Wingdings" w:char="F06F"/>
            </w: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否</w:t>
            </w:r>
          </w:p>
          <w:p w14:paraId="29837999" w14:textId="77777777" w:rsidR="0088186B" w:rsidRPr="00DC702D" w:rsidRDefault="0088186B" w:rsidP="0088186B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33DCBE25" w14:textId="77777777" w:rsidR="0088186B" w:rsidRDefault="0088186B" w:rsidP="0088186B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变化项目的详细情况说明：</w:t>
            </w:r>
          </w:p>
          <w:p w14:paraId="367769EF" w14:textId="77777777" w:rsidR="00C22C9E" w:rsidRPr="0088186B" w:rsidRDefault="00C22C9E" w:rsidP="0088186B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C22C9E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注：应在附件资料中提供所有变化项目的证明资料</w:t>
            </w:r>
          </w:p>
        </w:tc>
      </w:tr>
      <w:tr w:rsidR="00AB0A76" w:rsidRPr="0045592C" w14:paraId="5626536D" w14:textId="77777777" w:rsidTr="00AB0A76">
        <w:trPr>
          <w:trHeight w:val="85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7E5F" w14:textId="77777777" w:rsidR="00AB0A76" w:rsidRPr="0045592C" w:rsidRDefault="007C5F66" w:rsidP="00CB79BA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5592C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其他可能导致评价结论变化的项目</w:t>
            </w:r>
          </w:p>
        </w:tc>
        <w:tc>
          <w:tcPr>
            <w:tcW w:w="7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F05B" w14:textId="77777777" w:rsidR="000A6494" w:rsidRPr="0045592C" w:rsidRDefault="000A6494" w:rsidP="00CB79B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79ADB7FC" w14:textId="36DE295D" w:rsidR="000A6494" w:rsidRDefault="000A6494" w:rsidP="00CB79B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03E59467" w14:textId="197AEF10" w:rsidR="00E3288B" w:rsidRDefault="00E3288B" w:rsidP="00CB79B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1C3202C5" w14:textId="77777777" w:rsidR="00E3288B" w:rsidRPr="0045592C" w:rsidRDefault="00E3288B" w:rsidP="00CB79BA">
            <w:pPr>
              <w:spacing w:line="500" w:lineRule="exact"/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</w:pPr>
          </w:p>
          <w:p w14:paraId="18783217" w14:textId="77777777" w:rsidR="000A6494" w:rsidRPr="0045592C" w:rsidRDefault="00C22C9E" w:rsidP="00CB79B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C22C9E">
              <w:rPr>
                <w:rFonts w:asciiTheme="minorEastAsia" w:eastAsiaTheme="minorEastAsia" w:hAnsiTheme="minorEastAsia" w:cs="Times New Roman" w:hint="eastAsia"/>
                <w:i/>
                <w:sz w:val="28"/>
                <w:szCs w:val="28"/>
              </w:rPr>
              <w:t>注：应在附件资料中提供所有变化项目的证明资料</w:t>
            </w:r>
          </w:p>
        </w:tc>
      </w:tr>
      <w:tr w:rsidR="00F84A34" w:rsidRPr="0045592C" w14:paraId="28F856DE" w14:textId="77777777" w:rsidTr="00895E26">
        <w:trPr>
          <w:trHeight w:val="85"/>
          <w:jc w:val="center"/>
        </w:trPr>
        <w:tc>
          <w:tcPr>
            <w:tcW w:w="92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69D9" w14:textId="77777777" w:rsidR="00F84A34" w:rsidRPr="0045592C" w:rsidRDefault="00F84A34" w:rsidP="00F84A34">
            <w:pPr>
              <w:spacing w:line="500" w:lineRule="exac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lastRenderedPageBreak/>
              <w:t>附件资料</w:t>
            </w:r>
          </w:p>
        </w:tc>
      </w:tr>
      <w:tr w:rsidR="00F84A34" w:rsidRPr="0045592C" w14:paraId="46FE41A8" w14:textId="77777777" w:rsidTr="00C72084">
        <w:trPr>
          <w:trHeight w:val="85"/>
          <w:jc w:val="center"/>
        </w:trPr>
        <w:tc>
          <w:tcPr>
            <w:tcW w:w="92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3C7E" w14:textId="77777777" w:rsidR="00F84A34" w:rsidRDefault="00F84A34" w:rsidP="00CB79B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1、有效期内的行业准入资质证书或文件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（适用时）</w:t>
            </w:r>
          </w:p>
          <w:p w14:paraId="7B02904D" w14:textId="77777777" w:rsidR="00F84A34" w:rsidRDefault="00F84A34" w:rsidP="00CB79B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2、有效期内的</w:t>
            </w:r>
            <w:r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生产许可证（适用时）</w:t>
            </w:r>
          </w:p>
          <w:p w14:paraId="2C66D4B5" w14:textId="77777777" w:rsidR="00FA4C8D" w:rsidRDefault="00FA4C8D" w:rsidP="00CB79B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3、</w:t>
            </w:r>
            <w:r w:rsidRPr="00FA4C8D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标识使用管理制度文件</w:t>
            </w:r>
          </w:p>
          <w:p w14:paraId="7FFAEB9B" w14:textId="77777777" w:rsidR="00F84A34" w:rsidRDefault="00FA4C8D" w:rsidP="00CB79B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4</w:t>
            </w:r>
            <w:r w:rsidR="00F84A34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、有效期内的质量、环境和职业健康安全管理体系认证证书</w:t>
            </w:r>
          </w:p>
          <w:p w14:paraId="582DA0ED" w14:textId="77777777" w:rsidR="00A37EA6" w:rsidRDefault="00FA4C8D" w:rsidP="00CB79B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5</w:t>
            </w:r>
            <w:r w:rsidR="00F84A34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、</w:t>
            </w:r>
            <w:r w:rsidR="00A37EA6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有效期内的安全生产标准化证书</w:t>
            </w:r>
          </w:p>
          <w:p w14:paraId="69839B9B" w14:textId="77777777" w:rsidR="00F84A34" w:rsidRDefault="00FA4C8D" w:rsidP="00CB79B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6</w:t>
            </w:r>
            <w:r w:rsidR="00A37EA6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、有效期内的能源管理体系认证、产品认证证书</w:t>
            </w:r>
            <w:r w:rsidR="00A37EA6"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（适用时）</w:t>
            </w:r>
          </w:p>
          <w:p w14:paraId="78F57EA5" w14:textId="77777777" w:rsidR="00F84A34" w:rsidRPr="00A37EA6" w:rsidRDefault="00FA4C8D" w:rsidP="00CB79BA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7</w:t>
            </w:r>
            <w:r w:rsidR="00F84A34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、</w:t>
            </w:r>
            <w:r w:rsidR="00A37EA6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报告周期内，获证企业发生</w:t>
            </w:r>
            <w:r w:rsidR="00A37EA6" w:rsidRPr="00A37EA6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事故或处罚情况的说明材料</w:t>
            </w:r>
            <w:r w:rsidR="00A37EA6"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（适用时）</w:t>
            </w:r>
          </w:p>
          <w:p w14:paraId="7D086B03" w14:textId="77777777" w:rsidR="00A37EA6" w:rsidRPr="00A37EA6" w:rsidRDefault="00FA4C8D" w:rsidP="00A37EA6">
            <w:pPr>
              <w:spacing w:line="50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8</w:t>
            </w:r>
            <w:r w:rsidR="00A37EA6" w:rsidRPr="00A37EA6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、报告周期内，可能影响评价结论的变化项目的证明资料</w:t>
            </w:r>
            <w:r w:rsidR="00A37EA6" w:rsidRPr="0045592C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（适用时）</w:t>
            </w:r>
          </w:p>
        </w:tc>
      </w:tr>
    </w:tbl>
    <w:p w14:paraId="2329B5B5" w14:textId="77777777" w:rsidR="004F7325" w:rsidRPr="006D3D66" w:rsidRDefault="004F7325" w:rsidP="005E2A1C">
      <w:pPr>
        <w:tabs>
          <w:tab w:val="left" w:pos="1065"/>
        </w:tabs>
        <w:rPr>
          <w:rFonts w:asciiTheme="minorEastAsia" w:eastAsiaTheme="minorEastAsia" w:hAnsiTheme="minorEastAsia" w:cs="Times New Roman"/>
          <w:sz w:val="32"/>
          <w:szCs w:val="32"/>
        </w:rPr>
      </w:pPr>
    </w:p>
    <w:sectPr w:rsidR="004F7325" w:rsidRPr="006D3D66" w:rsidSect="00E328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B7D6C" w14:textId="77777777" w:rsidR="003B7374" w:rsidRDefault="003B7374" w:rsidP="004F7325">
      <w:r>
        <w:separator/>
      </w:r>
    </w:p>
  </w:endnote>
  <w:endnote w:type="continuationSeparator" w:id="0">
    <w:p w14:paraId="4E2A1484" w14:textId="77777777" w:rsidR="003B7374" w:rsidRDefault="003B7374" w:rsidP="004F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CD9B7" w14:textId="77777777" w:rsidR="004F7325" w:rsidRDefault="00904802">
    <w:pPr>
      <w:pStyle w:val="a5"/>
      <w:jc w:val="center"/>
    </w:pPr>
    <w:r>
      <w:fldChar w:fldCharType="begin"/>
    </w:r>
    <w:r w:rsidR="00CB4991">
      <w:instrText>PAGE   \* MERGEFORMAT</w:instrText>
    </w:r>
    <w:r>
      <w:fldChar w:fldCharType="separate"/>
    </w:r>
    <w:r w:rsidR="00A9475E">
      <w:rPr>
        <w:noProof/>
      </w:rPr>
      <w:t>12</w:t>
    </w:r>
    <w:r>
      <w:fldChar w:fldCharType="end"/>
    </w:r>
  </w:p>
  <w:p w14:paraId="7668EDC3" w14:textId="77777777" w:rsidR="004F7325" w:rsidRDefault="004F73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8744B" w14:textId="77777777" w:rsidR="003B7374" w:rsidRDefault="003B7374" w:rsidP="004F7325">
      <w:r>
        <w:separator/>
      </w:r>
    </w:p>
  </w:footnote>
  <w:footnote w:type="continuationSeparator" w:id="0">
    <w:p w14:paraId="7BAFFABE" w14:textId="77777777" w:rsidR="003B7374" w:rsidRDefault="003B7374" w:rsidP="004F7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667F7386"/>
    <w:multiLevelType w:val="multilevel"/>
    <w:tmpl w:val="667F7386"/>
    <w:lvl w:ilvl="0">
      <w:start w:val="1"/>
      <w:numFmt w:val="none"/>
      <w:lvlText w:val="一、"/>
      <w:lvlJc w:val="left"/>
      <w:pPr>
        <w:ind w:left="660" w:hanging="6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67F"/>
    <w:rsid w:val="00021DDC"/>
    <w:rsid w:val="00037FD0"/>
    <w:rsid w:val="00051306"/>
    <w:rsid w:val="000A6494"/>
    <w:rsid w:val="000C5F1E"/>
    <w:rsid w:val="000F0762"/>
    <w:rsid w:val="00102D9C"/>
    <w:rsid w:val="00103025"/>
    <w:rsid w:val="0014575B"/>
    <w:rsid w:val="00150616"/>
    <w:rsid w:val="00192376"/>
    <w:rsid w:val="0019254C"/>
    <w:rsid w:val="001C7C8F"/>
    <w:rsid w:val="00215420"/>
    <w:rsid w:val="00254257"/>
    <w:rsid w:val="002765EB"/>
    <w:rsid w:val="00291AFA"/>
    <w:rsid w:val="002D1CC2"/>
    <w:rsid w:val="002F481D"/>
    <w:rsid w:val="00355572"/>
    <w:rsid w:val="00396394"/>
    <w:rsid w:val="0039754B"/>
    <w:rsid w:val="003B36A4"/>
    <w:rsid w:val="003B7374"/>
    <w:rsid w:val="003C4893"/>
    <w:rsid w:val="003C7BB1"/>
    <w:rsid w:val="003F5A98"/>
    <w:rsid w:val="00421A1F"/>
    <w:rsid w:val="00423DA1"/>
    <w:rsid w:val="0045592C"/>
    <w:rsid w:val="00483211"/>
    <w:rsid w:val="004838CB"/>
    <w:rsid w:val="004924FE"/>
    <w:rsid w:val="004C1A88"/>
    <w:rsid w:val="004D6457"/>
    <w:rsid w:val="004E2933"/>
    <w:rsid w:val="004F7325"/>
    <w:rsid w:val="00500270"/>
    <w:rsid w:val="005035CE"/>
    <w:rsid w:val="00530615"/>
    <w:rsid w:val="0053694E"/>
    <w:rsid w:val="005741B7"/>
    <w:rsid w:val="00584A50"/>
    <w:rsid w:val="005C7659"/>
    <w:rsid w:val="005D00B8"/>
    <w:rsid w:val="005E2A1C"/>
    <w:rsid w:val="00601806"/>
    <w:rsid w:val="00620099"/>
    <w:rsid w:val="006438A8"/>
    <w:rsid w:val="00657974"/>
    <w:rsid w:val="00684B33"/>
    <w:rsid w:val="006C16FB"/>
    <w:rsid w:val="006D3D66"/>
    <w:rsid w:val="006D7CDA"/>
    <w:rsid w:val="006F78F9"/>
    <w:rsid w:val="0072298F"/>
    <w:rsid w:val="00735C70"/>
    <w:rsid w:val="00741E8E"/>
    <w:rsid w:val="0075768C"/>
    <w:rsid w:val="00787D56"/>
    <w:rsid w:val="00790514"/>
    <w:rsid w:val="007A5871"/>
    <w:rsid w:val="007C5F66"/>
    <w:rsid w:val="008130A9"/>
    <w:rsid w:val="00826D4A"/>
    <w:rsid w:val="00835B65"/>
    <w:rsid w:val="008760BC"/>
    <w:rsid w:val="0088186B"/>
    <w:rsid w:val="008C3DE2"/>
    <w:rsid w:val="008E1293"/>
    <w:rsid w:val="008E4FF6"/>
    <w:rsid w:val="008E6E8A"/>
    <w:rsid w:val="00904802"/>
    <w:rsid w:val="00924B49"/>
    <w:rsid w:val="009260F6"/>
    <w:rsid w:val="00953CD8"/>
    <w:rsid w:val="009563C7"/>
    <w:rsid w:val="009C6686"/>
    <w:rsid w:val="009E179F"/>
    <w:rsid w:val="00A07258"/>
    <w:rsid w:val="00A11D69"/>
    <w:rsid w:val="00A33CCB"/>
    <w:rsid w:val="00A37EA6"/>
    <w:rsid w:val="00A4303E"/>
    <w:rsid w:val="00A9475E"/>
    <w:rsid w:val="00AA7B16"/>
    <w:rsid w:val="00AB0A76"/>
    <w:rsid w:val="00AD1CDF"/>
    <w:rsid w:val="00AD3155"/>
    <w:rsid w:val="00AD4A3C"/>
    <w:rsid w:val="00AE1ED8"/>
    <w:rsid w:val="00AE5B69"/>
    <w:rsid w:val="00B06023"/>
    <w:rsid w:val="00B27F64"/>
    <w:rsid w:val="00B660D3"/>
    <w:rsid w:val="00B70352"/>
    <w:rsid w:val="00BF58BF"/>
    <w:rsid w:val="00BF763C"/>
    <w:rsid w:val="00C0272B"/>
    <w:rsid w:val="00C11786"/>
    <w:rsid w:val="00C22C9E"/>
    <w:rsid w:val="00C75917"/>
    <w:rsid w:val="00CA2F8F"/>
    <w:rsid w:val="00CB4991"/>
    <w:rsid w:val="00CC72E9"/>
    <w:rsid w:val="00CD0575"/>
    <w:rsid w:val="00CE1B03"/>
    <w:rsid w:val="00CE22B1"/>
    <w:rsid w:val="00CF5163"/>
    <w:rsid w:val="00D03F67"/>
    <w:rsid w:val="00D164DA"/>
    <w:rsid w:val="00D65F88"/>
    <w:rsid w:val="00DA2017"/>
    <w:rsid w:val="00DA2650"/>
    <w:rsid w:val="00DA36A6"/>
    <w:rsid w:val="00DC702D"/>
    <w:rsid w:val="00E21A85"/>
    <w:rsid w:val="00E3288B"/>
    <w:rsid w:val="00E32FBF"/>
    <w:rsid w:val="00E514E8"/>
    <w:rsid w:val="00E6082C"/>
    <w:rsid w:val="00EB3B50"/>
    <w:rsid w:val="00EC458F"/>
    <w:rsid w:val="00EC7088"/>
    <w:rsid w:val="00ED167F"/>
    <w:rsid w:val="00F0725E"/>
    <w:rsid w:val="00F076AF"/>
    <w:rsid w:val="00F16583"/>
    <w:rsid w:val="00F4688F"/>
    <w:rsid w:val="00F84A34"/>
    <w:rsid w:val="00FA4C8D"/>
    <w:rsid w:val="00FF659F"/>
    <w:rsid w:val="01001512"/>
    <w:rsid w:val="02594FC7"/>
    <w:rsid w:val="03834E35"/>
    <w:rsid w:val="10490C25"/>
    <w:rsid w:val="14FB25F2"/>
    <w:rsid w:val="18F26EB0"/>
    <w:rsid w:val="1AF403E4"/>
    <w:rsid w:val="1D3E4388"/>
    <w:rsid w:val="1DC769FE"/>
    <w:rsid w:val="1E532292"/>
    <w:rsid w:val="1F2B7923"/>
    <w:rsid w:val="21203128"/>
    <w:rsid w:val="21BD7363"/>
    <w:rsid w:val="262D5094"/>
    <w:rsid w:val="2676799E"/>
    <w:rsid w:val="30CE7D19"/>
    <w:rsid w:val="31F9640B"/>
    <w:rsid w:val="321C02A8"/>
    <w:rsid w:val="342176F9"/>
    <w:rsid w:val="3448556B"/>
    <w:rsid w:val="360155EA"/>
    <w:rsid w:val="362F19D7"/>
    <w:rsid w:val="36AA0E7C"/>
    <w:rsid w:val="40604329"/>
    <w:rsid w:val="40BD7E30"/>
    <w:rsid w:val="41E76BDC"/>
    <w:rsid w:val="422D6D01"/>
    <w:rsid w:val="438272E3"/>
    <w:rsid w:val="44061E4D"/>
    <w:rsid w:val="487D7A79"/>
    <w:rsid w:val="4AE575D2"/>
    <w:rsid w:val="4CDE3B0A"/>
    <w:rsid w:val="4D031E12"/>
    <w:rsid w:val="4EB95335"/>
    <w:rsid w:val="4F991784"/>
    <w:rsid w:val="55AE2A04"/>
    <w:rsid w:val="58AC6F85"/>
    <w:rsid w:val="5A425D34"/>
    <w:rsid w:val="5BDD1598"/>
    <w:rsid w:val="5BF970AF"/>
    <w:rsid w:val="5E2A5413"/>
    <w:rsid w:val="5F9157B7"/>
    <w:rsid w:val="60ED00E9"/>
    <w:rsid w:val="630E3F46"/>
    <w:rsid w:val="638862A2"/>
    <w:rsid w:val="68C8535B"/>
    <w:rsid w:val="68F77961"/>
    <w:rsid w:val="6DE84C9B"/>
    <w:rsid w:val="6E0D5C0B"/>
    <w:rsid w:val="7427507C"/>
    <w:rsid w:val="783B202E"/>
    <w:rsid w:val="7DAB3BAA"/>
    <w:rsid w:val="7E0B751E"/>
    <w:rsid w:val="7EB83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9809E"/>
  <w15:docId w15:val="{A4F6D987-2A78-482C-AFAA-C46DDAC7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325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4F73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rsid w:val="004F732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4F7325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F7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F7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4F7325"/>
    <w:pPr>
      <w:jc w:val="left"/>
    </w:pPr>
    <w:rPr>
      <w:kern w:val="0"/>
      <w:sz w:val="24"/>
    </w:rPr>
  </w:style>
  <w:style w:type="paragraph" w:styleId="aa">
    <w:name w:val="Title"/>
    <w:basedOn w:val="a"/>
    <w:next w:val="a"/>
    <w:uiPriority w:val="10"/>
    <w:qFormat/>
    <w:rsid w:val="004F732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page number"/>
    <w:basedOn w:val="a0"/>
    <w:uiPriority w:val="99"/>
    <w:unhideWhenUsed/>
    <w:rsid w:val="004F7325"/>
  </w:style>
  <w:style w:type="character" w:styleId="ac">
    <w:name w:val="FollowedHyperlink"/>
    <w:basedOn w:val="a0"/>
    <w:uiPriority w:val="99"/>
    <w:unhideWhenUsed/>
    <w:rsid w:val="004F7325"/>
    <w:rPr>
      <w:color w:val="000000"/>
      <w:sz w:val="18"/>
      <w:szCs w:val="18"/>
      <w:u w:val="none"/>
    </w:rPr>
  </w:style>
  <w:style w:type="character" w:styleId="ad">
    <w:name w:val="Hyperlink"/>
    <w:basedOn w:val="a0"/>
    <w:uiPriority w:val="99"/>
    <w:unhideWhenUsed/>
    <w:qFormat/>
    <w:rsid w:val="004F7325"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rsid w:val="004F7325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semiHidden/>
    <w:rsid w:val="004F732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F7325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4F7325"/>
  </w:style>
  <w:style w:type="table" w:styleId="ae">
    <w:name w:val="Table Grid"/>
    <w:basedOn w:val="a1"/>
    <w:uiPriority w:val="59"/>
    <w:rsid w:val="00F468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Plain Text"/>
    <w:basedOn w:val="a"/>
    <w:link w:val="af0"/>
    <w:rsid w:val="008E4FF6"/>
    <w:rPr>
      <w:rFonts w:ascii="宋体" w:hAnsi="Courier New" w:cs="Times New Roman"/>
      <w:szCs w:val="20"/>
    </w:rPr>
  </w:style>
  <w:style w:type="character" w:customStyle="1" w:styleId="af0">
    <w:name w:val="纯文本 字符"/>
    <w:basedOn w:val="a0"/>
    <w:link w:val="af"/>
    <w:rsid w:val="008E4FF6"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12</Pages>
  <Words>646</Words>
  <Characters>3686</Characters>
  <Application>Microsoft Office Word</Application>
  <DocSecurity>0</DocSecurity>
  <Lines>30</Lines>
  <Paragraphs>8</Paragraphs>
  <ScaleCrop>false</ScaleCrop>
  <Company>SkyUN.Org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关于加快开展绿色建材评价</dc:title>
  <dc:creator>SkyUN.Org</dc:creator>
  <cp:lastModifiedBy>刘 庆祎</cp:lastModifiedBy>
  <cp:revision>76</cp:revision>
  <cp:lastPrinted>2016-03-18T02:35:00Z</cp:lastPrinted>
  <dcterms:created xsi:type="dcterms:W3CDTF">2016-03-16T12:51:00Z</dcterms:created>
  <dcterms:modified xsi:type="dcterms:W3CDTF">2020-12-08T04:56:00Z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