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F7DEC" w14:textId="62C5795F" w:rsidR="004D15D1" w:rsidRPr="004E564D" w:rsidRDefault="004E564D">
      <w:pPr>
        <w:rPr>
          <w:rFonts w:ascii="宋体" w:eastAsia="宋体" w:hAnsi="宋体"/>
        </w:rPr>
      </w:pPr>
      <w:r w:rsidRPr="004E564D">
        <w:rPr>
          <w:rFonts w:ascii="宋体" w:eastAsia="宋体" w:hAnsi="宋体" w:hint="eastAsia"/>
        </w:rPr>
        <w:t>附件：产品抽样检验实验室能力标准清单</w:t>
      </w:r>
    </w:p>
    <w:p w14:paraId="16036E34" w14:textId="77777777" w:rsidR="004E564D" w:rsidRPr="004E564D" w:rsidRDefault="004E564D">
      <w:pPr>
        <w:rPr>
          <w:rFonts w:ascii="宋体" w:eastAsia="宋体" w:hAnsi="宋体"/>
        </w:rPr>
      </w:pPr>
    </w:p>
    <w:p w14:paraId="5C0DE5EF" w14:textId="77777777" w:rsidR="004E564D" w:rsidRPr="004E564D" w:rsidRDefault="004E564D" w:rsidP="004E564D">
      <w:pPr>
        <w:rPr>
          <w:rFonts w:ascii="宋体" w:eastAsia="宋体" w:hAnsi="宋体"/>
        </w:rPr>
      </w:pPr>
      <w:r w:rsidRPr="004E564D">
        <w:rPr>
          <w:rFonts w:ascii="宋体" w:eastAsia="宋体" w:hAnsi="宋体" w:hint="eastAsia"/>
        </w:rPr>
        <w:t>分包检验机构名称</w:t>
      </w:r>
      <w:r w:rsidRPr="004E564D">
        <w:rPr>
          <w:rFonts w:ascii="宋体" w:eastAsia="宋体" w:hAnsi="宋体"/>
        </w:rPr>
        <w:t>:_____________________________________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962"/>
        <w:gridCol w:w="1419"/>
        <w:gridCol w:w="1843"/>
        <w:gridCol w:w="1840"/>
        <w:gridCol w:w="6240"/>
        <w:gridCol w:w="659"/>
      </w:tblGrid>
      <w:tr w:rsidR="008053D4" w:rsidRPr="004E564D" w14:paraId="40A3C5B7" w14:textId="1AAF1891" w:rsidTr="00E36C10">
        <w:tc>
          <w:tcPr>
            <w:tcW w:w="144" w:type="pct"/>
            <w:vAlign w:val="center"/>
          </w:tcPr>
          <w:p w14:paraId="2E8BA041" w14:textId="2FEBDB6A" w:rsid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61" w:type="pct"/>
            <w:vAlign w:val="center"/>
          </w:tcPr>
          <w:p w14:paraId="2344F56D" w14:textId="742E47F6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产品标准及规则</w:t>
            </w:r>
          </w:p>
        </w:tc>
        <w:tc>
          <w:tcPr>
            <w:tcW w:w="460" w:type="pct"/>
            <w:vAlign w:val="center"/>
          </w:tcPr>
          <w:p w14:paraId="7DA2E6A6" w14:textId="01CB9073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检验产品</w:t>
            </w:r>
          </w:p>
        </w:tc>
        <w:tc>
          <w:tcPr>
            <w:tcW w:w="598" w:type="pct"/>
            <w:vAlign w:val="center"/>
          </w:tcPr>
          <w:p w14:paraId="7D24716B" w14:textId="79459646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E564D">
              <w:rPr>
                <w:rFonts w:ascii="宋体" w:eastAsia="宋体" w:hAnsi="宋体" w:hint="eastAsia"/>
                <w:b/>
                <w:bCs/>
                <w:szCs w:val="21"/>
              </w:rPr>
              <w:t>检验项目</w:t>
            </w:r>
          </w:p>
        </w:tc>
        <w:tc>
          <w:tcPr>
            <w:tcW w:w="597" w:type="pct"/>
            <w:vAlign w:val="center"/>
          </w:tcPr>
          <w:p w14:paraId="7A201133" w14:textId="2B60357E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E564D">
              <w:rPr>
                <w:rFonts w:ascii="宋体" w:eastAsia="宋体" w:hAnsi="宋体" w:hint="eastAsia"/>
                <w:b/>
                <w:bCs/>
                <w:szCs w:val="21"/>
              </w:rPr>
              <w:t>检验方法</w:t>
            </w:r>
          </w:p>
        </w:tc>
        <w:tc>
          <w:tcPr>
            <w:tcW w:w="2025" w:type="pct"/>
            <w:vAlign w:val="center"/>
          </w:tcPr>
          <w:p w14:paraId="3B40D121" w14:textId="215C4B50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E564D">
              <w:rPr>
                <w:rFonts w:ascii="宋体" w:eastAsia="宋体" w:hAnsi="宋体"/>
                <w:b/>
                <w:bCs/>
                <w:szCs w:val="21"/>
              </w:rPr>
              <w:t>CMA</w:t>
            </w:r>
            <w:r w:rsidR="009E32E2">
              <w:rPr>
                <w:rFonts w:ascii="宋体" w:eastAsia="宋体" w:hAnsi="宋体" w:hint="eastAsia"/>
                <w:b/>
                <w:bCs/>
                <w:szCs w:val="21"/>
              </w:rPr>
              <w:t>及CNAS</w:t>
            </w:r>
            <w:r w:rsidRPr="004E564D">
              <w:rPr>
                <w:rFonts w:ascii="宋体" w:eastAsia="宋体" w:hAnsi="宋体" w:hint="eastAsia"/>
                <w:b/>
                <w:bCs/>
                <w:szCs w:val="21"/>
              </w:rPr>
              <w:t>附表截图</w:t>
            </w:r>
          </w:p>
        </w:tc>
        <w:tc>
          <w:tcPr>
            <w:tcW w:w="214" w:type="pct"/>
            <w:vAlign w:val="center"/>
          </w:tcPr>
          <w:p w14:paraId="4A4E35E3" w14:textId="79272FB2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备注</w:t>
            </w:r>
          </w:p>
        </w:tc>
      </w:tr>
      <w:tr w:rsidR="008053D4" w:rsidRPr="004E564D" w14:paraId="1DEC333F" w14:textId="35761CAF" w:rsidTr="00E36C10">
        <w:tc>
          <w:tcPr>
            <w:tcW w:w="144" w:type="pct"/>
            <w:vAlign w:val="center"/>
          </w:tcPr>
          <w:p w14:paraId="4B55C7A5" w14:textId="3EB11195" w:rsidR="008053D4" w:rsidRPr="00E36C10" w:rsidRDefault="008053D4" w:rsidP="00E36C1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color w:val="FF0000"/>
              </w:rPr>
            </w:pPr>
          </w:p>
        </w:tc>
        <w:tc>
          <w:tcPr>
            <w:tcW w:w="961" w:type="pct"/>
            <w:vAlign w:val="center"/>
          </w:tcPr>
          <w:p w14:paraId="3AC3B887" w14:textId="3D8FA911" w:rsidR="008053D4" w:rsidRPr="008053D4" w:rsidRDefault="008053D4" w:rsidP="00E36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</w:rPr>
            </w:pPr>
            <w:r w:rsidRPr="008053D4">
              <w:rPr>
                <w:rFonts w:ascii="宋体" w:eastAsia="宋体" w:hAnsi="宋体"/>
                <w:color w:val="FF0000"/>
              </w:rPr>
              <w:t>GB/T 35604-2017《绿色产品评价 建筑玻璃》</w:t>
            </w:r>
          </w:p>
          <w:p w14:paraId="2C94E2EF" w14:textId="5E812375" w:rsidR="008053D4" w:rsidRPr="008053D4" w:rsidRDefault="008053D4" w:rsidP="00E36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FF0000"/>
                <w:kern w:val="0"/>
                <w:szCs w:val="21"/>
              </w:rPr>
            </w:pPr>
            <w:r w:rsidRPr="008053D4">
              <w:rPr>
                <w:rFonts w:ascii="宋体" w:eastAsia="宋体" w:hAnsi="宋体" w:cs="仿宋_GB2312"/>
                <w:color w:val="FF0000"/>
                <w:kern w:val="0"/>
                <w:szCs w:val="21"/>
              </w:rPr>
              <w:t>CNCA-CGP-04：2021</w:t>
            </w:r>
            <w:r w:rsidRPr="008053D4"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《绿色产品认证实施规则 建筑玻璃》</w:t>
            </w:r>
          </w:p>
        </w:tc>
        <w:tc>
          <w:tcPr>
            <w:tcW w:w="460" w:type="pct"/>
            <w:vAlign w:val="center"/>
          </w:tcPr>
          <w:p w14:paraId="196FC7A2" w14:textId="4F9F72ED" w:rsidR="008053D4" w:rsidRPr="008053D4" w:rsidRDefault="008053D4" w:rsidP="00E36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FF0000"/>
                <w:kern w:val="0"/>
                <w:szCs w:val="21"/>
              </w:rPr>
            </w:pPr>
            <w:r w:rsidRPr="008053D4">
              <w:rPr>
                <w:rFonts w:ascii="宋体" w:eastAsia="宋体" w:hAnsi="宋体"/>
                <w:color w:val="FF0000"/>
              </w:rPr>
              <w:t>钢化玻璃</w:t>
            </w:r>
          </w:p>
        </w:tc>
        <w:tc>
          <w:tcPr>
            <w:tcW w:w="598" w:type="pct"/>
            <w:vAlign w:val="center"/>
          </w:tcPr>
          <w:p w14:paraId="257C74E8" w14:textId="6D776BCF" w:rsidR="008053D4" w:rsidRPr="008053D4" w:rsidRDefault="008053D4" w:rsidP="00E36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FF0000"/>
                <w:kern w:val="0"/>
                <w:szCs w:val="21"/>
              </w:rPr>
            </w:pPr>
            <w:r w:rsidRPr="008053D4"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表面应力</w:t>
            </w:r>
          </w:p>
          <w:p w14:paraId="65E4D871" w14:textId="329DAE44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8053D4"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表面应力均匀性</w:t>
            </w:r>
          </w:p>
        </w:tc>
        <w:tc>
          <w:tcPr>
            <w:tcW w:w="597" w:type="pct"/>
            <w:vAlign w:val="center"/>
          </w:tcPr>
          <w:p w14:paraId="674406D0" w14:textId="47215DDE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FF0000"/>
                <w:kern w:val="0"/>
                <w:szCs w:val="21"/>
              </w:rPr>
            </w:pPr>
            <w:r w:rsidRPr="008053D4">
              <w:rPr>
                <w:rFonts w:ascii="宋体" w:eastAsia="宋体" w:hAnsi="宋体" w:cs="仿宋_GB2312"/>
                <w:color w:val="FF0000"/>
                <w:kern w:val="0"/>
                <w:szCs w:val="21"/>
              </w:rPr>
              <w:t>GB 15763.2</w:t>
            </w:r>
          </w:p>
          <w:p w14:paraId="17505486" w14:textId="4E2C945C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8053D4">
              <w:rPr>
                <w:rFonts w:ascii="宋体" w:eastAsia="宋体" w:hAnsi="宋体" w:cs="仿宋_GB2312"/>
                <w:color w:val="FF0000"/>
                <w:kern w:val="0"/>
                <w:szCs w:val="21"/>
              </w:rPr>
              <w:t>GB/T 35604</w:t>
            </w:r>
          </w:p>
        </w:tc>
        <w:tc>
          <w:tcPr>
            <w:tcW w:w="2025" w:type="pct"/>
            <w:vAlign w:val="center"/>
          </w:tcPr>
          <w:p w14:paraId="009F8343" w14:textId="77777777" w:rsidR="008053D4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CMA</w:t>
            </w:r>
          </w:p>
          <w:p w14:paraId="525D317C" w14:textId="77777777" w:rsidR="009E32E2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  <w:p w14:paraId="1BF266F3" w14:textId="77777777" w:rsidR="009E32E2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CNAS</w:t>
            </w:r>
          </w:p>
          <w:p w14:paraId="7FC75A9D" w14:textId="0223F723" w:rsidR="009E32E2" w:rsidRPr="008053D4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FF0000"/>
                <w:szCs w:val="21"/>
              </w:rPr>
            </w:pPr>
          </w:p>
        </w:tc>
        <w:tc>
          <w:tcPr>
            <w:tcW w:w="214" w:type="pct"/>
            <w:vAlign w:val="center"/>
          </w:tcPr>
          <w:p w14:paraId="0F37298A" w14:textId="759C8BD7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8053D4">
              <w:rPr>
                <w:rFonts w:ascii="宋体" w:eastAsia="宋体" w:hAnsi="宋体" w:hint="eastAsia"/>
                <w:color w:val="FF0000"/>
                <w:szCs w:val="21"/>
              </w:rPr>
              <w:t>示例</w:t>
            </w:r>
          </w:p>
        </w:tc>
      </w:tr>
      <w:tr w:rsidR="008053D4" w:rsidRPr="004E564D" w14:paraId="085F972F" w14:textId="52413CF1" w:rsidTr="00E36C10">
        <w:tc>
          <w:tcPr>
            <w:tcW w:w="144" w:type="pct"/>
            <w:vAlign w:val="center"/>
          </w:tcPr>
          <w:p w14:paraId="7CAE49EE" w14:textId="7532F36A" w:rsidR="008053D4" w:rsidRPr="00E36C10" w:rsidRDefault="008053D4" w:rsidP="00E36C1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color w:val="FF0000"/>
              </w:rPr>
            </w:pPr>
          </w:p>
        </w:tc>
        <w:tc>
          <w:tcPr>
            <w:tcW w:w="961" w:type="pct"/>
            <w:vAlign w:val="center"/>
          </w:tcPr>
          <w:p w14:paraId="1AB50343" w14:textId="34D8CFF2" w:rsidR="008053D4" w:rsidRPr="008053D4" w:rsidRDefault="008053D4" w:rsidP="00E36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</w:rPr>
            </w:pPr>
            <w:r w:rsidRPr="008053D4">
              <w:rPr>
                <w:rFonts w:ascii="宋体" w:eastAsia="宋体" w:hAnsi="宋体"/>
                <w:color w:val="FF0000"/>
              </w:rPr>
              <w:t>GB/T 35604-2017《绿色产品评价 建筑玻璃》</w:t>
            </w:r>
          </w:p>
          <w:p w14:paraId="3B5A2743" w14:textId="2D4AEE4B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FF0000"/>
                <w:kern w:val="0"/>
                <w:szCs w:val="21"/>
              </w:rPr>
            </w:pPr>
            <w:r w:rsidRPr="008053D4">
              <w:rPr>
                <w:rFonts w:ascii="宋体" w:eastAsia="宋体" w:hAnsi="宋体" w:cs="仿宋_GB2312"/>
                <w:color w:val="FF0000"/>
                <w:kern w:val="0"/>
                <w:szCs w:val="21"/>
              </w:rPr>
              <w:t>CNCA-CGP-04：2021</w:t>
            </w:r>
            <w:r w:rsidRPr="008053D4"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《绿色产品认证实施规则 建筑玻璃》</w:t>
            </w:r>
          </w:p>
        </w:tc>
        <w:tc>
          <w:tcPr>
            <w:tcW w:w="460" w:type="pct"/>
            <w:vAlign w:val="center"/>
          </w:tcPr>
          <w:p w14:paraId="6C8BF699" w14:textId="17E689C1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color w:val="FF0000"/>
                <w:kern w:val="0"/>
                <w:szCs w:val="21"/>
              </w:rPr>
            </w:pPr>
            <w:r w:rsidRPr="008053D4">
              <w:rPr>
                <w:rFonts w:ascii="宋体" w:eastAsia="宋体" w:hAnsi="宋体"/>
                <w:color w:val="FF0000"/>
              </w:rPr>
              <w:t>钢化玻璃</w:t>
            </w:r>
          </w:p>
        </w:tc>
        <w:tc>
          <w:tcPr>
            <w:tcW w:w="598" w:type="pct"/>
            <w:vAlign w:val="center"/>
          </w:tcPr>
          <w:p w14:paraId="0976B542" w14:textId="704A46D3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8053D4"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波形弯曲度（平面制品）</w:t>
            </w:r>
          </w:p>
        </w:tc>
        <w:tc>
          <w:tcPr>
            <w:tcW w:w="597" w:type="pct"/>
            <w:vAlign w:val="center"/>
          </w:tcPr>
          <w:p w14:paraId="2A144F63" w14:textId="33E1590B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8053D4">
              <w:rPr>
                <w:rFonts w:ascii="宋体" w:eastAsia="宋体" w:hAnsi="宋体" w:cs="仿宋_GB2312"/>
                <w:color w:val="FF0000"/>
                <w:kern w:val="0"/>
                <w:szCs w:val="21"/>
              </w:rPr>
              <w:t>GB 15763.2</w:t>
            </w:r>
          </w:p>
        </w:tc>
        <w:tc>
          <w:tcPr>
            <w:tcW w:w="2025" w:type="pct"/>
            <w:vAlign w:val="center"/>
          </w:tcPr>
          <w:p w14:paraId="41AD90EA" w14:textId="77777777" w:rsidR="009E32E2" w:rsidRDefault="009E32E2" w:rsidP="009E32E2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CMA</w:t>
            </w:r>
          </w:p>
          <w:p w14:paraId="3A9D3A9F" w14:textId="77777777" w:rsidR="009E32E2" w:rsidRDefault="009E32E2" w:rsidP="009E32E2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  <w:p w14:paraId="3CDEC8E4" w14:textId="77777777" w:rsidR="009E32E2" w:rsidRDefault="009E32E2" w:rsidP="009E32E2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CNAS</w:t>
            </w:r>
          </w:p>
          <w:p w14:paraId="68365B75" w14:textId="77777777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14" w:type="pct"/>
            <w:vAlign w:val="center"/>
          </w:tcPr>
          <w:p w14:paraId="2BCBD107" w14:textId="0594C4CF" w:rsidR="008053D4" w:rsidRPr="008053D4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8053D4">
              <w:rPr>
                <w:rFonts w:ascii="宋体" w:eastAsia="宋体" w:hAnsi="宋体" w:hint="eastAsia"/>
                <w:color w:val="FF0000"/>
                <w:szCs w:val="21"/>
              </w:rPr>
              <w:t>示例</w:t>
            </w:r>
          </w:p>
        </w:tc>
      </w:tr>
      <w:tr w:rsidR="008053D4" w:rsidRPr="004E564D" w14:paraId="62CFA6D7" w14:textId="451ECD76" w:rsidTr="00E36C10">
        <w:tc>
          <w:tcPr>
            <w:tcW w:w="144" w:type="pct"/>
            <w:vAlign w:val="center"/>
          </w:tcPr>
          <w:p w14:paraId="3E47CD6F" w14:textId="77777777" w:rsidR="008053D4" w:rsidRPr="009E32E2" w:rsidRDefault="008053D4" w:rsidP="00E36C1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color w:val="FF0000"/>
              </w:rPr>
            </w:pPr>
          </w:p>
        </w:tc>
        <w:tc>
          <w:tcPr>
            <w:tcW w:w="961" w:type="pct"/>
            <w:vAlign w:val="center"/>
          </w:tcPr>
          <w:p w14:paraId="45B8E6F5" w14:textId="4B519CD7" w:rsidR="008053D4" w:rsidRPr="009E32E2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</w:rPr>
            </w:pPr>
            <w:r w:rsidRPr="009E32E2">
              <w:rPr>
                <w:rFonts w:ascii="宋体" w:eastAsia="宋体" w:hAnsi="宋体"/>
                <w:color w:val="FF0000"/>
              </w:rPr>
              <w:t>GB/T 21372-2008</w:t>
            </w:r>
            <w:r w:rsidRPr="008053D4">
              <w:rPr>
                <w:rFonts w:ascii="宋体" w:eastAsia="宋体" w:hAnsi="宋体"/>
                <w:color w:val="FF0000"/>
              </w:rPr>
              <w:t>《</w:t>
            </w:r>
            <w:r w:rsidRPr="009E32E2">
              <w:rPr>
                <w:rFonts w:ascii="宋体" w:eastAsia="宋体" w:hAnsi="宋体" w:hint="eastAsia"/>
                <w:color w:val="FF0000"/>
              </w:rPr>
              <w:t>硅酸盐水泥熟料</w:t>
            </w:r>
            <w:r w:rsidRPr="008053D4">
              <w:rPr>
                <w:rFonts w:ascii="宋体" w:eastAsia="宋体" w:hAnsi="宋体"/>
                <w:color w:val="FF0000"/>
              </w:rPr>
              <w:t>》</w:t>
            </w:r>
          </w:p>
        </w:tc>
        <w:tc>
          <w:tcPr>
            <w:tcW w:w="460" w:type="pct"/>
            <w:vAlign w:val="center"/>
          </w:tcPr>
          <w:p w14:paraId="61812DD4" w14:textId="1912622C" w:rsidR="008053D4" w:rsidRPr="009E32E2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通用水泥熟料</w:t>
            </w:r>
          </w:p>
        </w:tc>
        <w:tc>
          <w:tcPr>
            <w:tcW w:w="598" w:type="pct"/>
            <w:vAlign w:val="center"/>
          </w:tcPr>
          <w:p w14:paraId="33C7FC47" w14:textId="33D9A203" w:rsidR="008053D4" w:rsidRPr="009E32E2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细度</w:t>
            </w:r>
            <w:r w:rsidR="00C01C19"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（比表面积）</w:t>
            </w:r>
          </w:p>
        </w:tc>
        <w:tc>
          <w:tcPr>
            <w:tcW w:w="597" w:type="pct"/>
            <w:vAlign w:val="center"/>
          </w:tcPr>
          <w:p w14:paraId="1A25F69A" w14:textId="3F29146C" w:rsidR="008053D4" w:rsidRPr="009E32E2" w:rsidRDefault="00C01C19" w:rsidP="00C01C19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</w:pPr>
            <w:r w:rsidRPr="008053D4">
              <w:rPr>
                <w:rFonts w:ascii="宋体" w:eastAsia="宋体" w:hAnsi="宋体" w:cs="仿宋_GB2312"/>
                <w:color w:val="FF0000"/>
                <w:kern w:val="0"/>
                <w:szCs w:val="21"/>
              </w:rPr>
              <w:t xml:space="preserve">GB </w:t>
            </w:r>
            <w:r>
              <w:rPr>
                <w:rFonts w:ascii="宋体" w:eastAsia="宋体" w:hAnsi="宋体" w:cs="仿宋_GB2312" w:hint="eastAsia"/>
                <w:color w:val="FF0000"/>
                <w:kern w:val="0"/>
                <w:szCs w:val="21"/>
              </w:rPr>
              <w:t>8074</w:t>
            </w:r>
          </w:p>
        </w:tc>
        <w:tc>
          <w:tcPr>
            <w:tcW w:w="2025" w:type="pct"/>
            <w:vAlign w:val="center"/>
          </w:tcPr>
          <w:p w14:paraId="7851B5F2" w14:textId="77777777" w:rsidR="009E32E2" w:rsidRDefault="009E32E2" w:rsidP="009E32E2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CMA</w:t>
            </w:r>
          </w:p>
          <w:p w14:paraId="71BE0A82" w14:textId="5ECD17F2" w:rsidR="009E32E2" w:rsidRDefault="00FA0768" w:rsidP="009E32E2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不</w:t>
            </w:r>
            <w:r w:rsidR="00192CD9">
              <w:rPr>
                <w:rFonts w:ascii="宋体" w:eastAsia="宋体" w:hAnsi="宋体" w:hint="eastAsia"/>
                <w:color w:val="FF0000"/>
                <w:szCs w:val="21"/>
              </w:rPr>
              <w:t>能检测</w:t>
            </w:r>
          </w:p>
          <w:p w14:paraId="22A61856" w14:textId="77777777" w:rsidR="009E32E2" w:rsidRDefault="009E32E2" w:rsidP="009E32E2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CNAS</w:t>
            </w:r>
          </w:p>
          <w:p w14:paraId="3D723E5F" w14:textId="77822E1E" w:rsidR="008053D4" w:rsidRPr="009E32E2" w:rsidRDefault="00192CD9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不能检测</w:t>
            </w:r>
          </w:p>
        </w:tc>
        <w:tc>
          <w:tcPr>
            <w:tcW w:w="214" w:type="pct"/>
            <w:vAlign w:val="center"/>
          </w:tcPr>
          <w:p w14:paraId="49BD127D" w14:textId="399A4760" w:rsidR="008053D4" w:rsidRPr="009E32E2" w:rsidRDefault="009E32E2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示例</w:t>
            </w:r>
          </w:p>
        </w:tc>
      </w:tr>
      <w:tr w:rsidR="008053D4" w:rsidRPr="004E564D" w14:paraId="1210F2C7" w14:textId="757B3174" w:rsidTr="00E36C10">
        <w:tc>
          <w:tcPr>
            <w:tcW w:w="144" w:type="pct"/>
            <w:vAlign w:val="center"/>
          </w:tcPr>
          <w:p w14:paraId="30DBBE94" w14:textId="77777777" w:rsidR="008053D4" w:rsidRPr="00E36C10" w:rsidRDefault="008053D4" w:rsidP="00E36C1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1" w:type="pct"/>
            <w:vAlign w:val="center"/>
          </w:tcPr>
          <w:p w14:paraId="433D82A9" w14:textId="63A0F4C9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0" w:type="pct"/>
            <w:vAlign w:val="center"/>
          </w:tcPr>
          <w:p w14:paraId="29CA5806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8" w:type="pct"/>
            <w:vAlign w:val="center"/>
          </w:tcPr>
          <w:p w14:paraId="529FB4B9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53E4EF2D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2025" w:type="pct"/>
            <w:vAlign w:val="center"/>
          </w:tcPr>
          <w:p w14:paraId="10B8869D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" w:type="pct"/>
            <w:vAlign w:val="center"/>
          </w:tcPr>
          <w:p w14:paraId="12252C80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053D4" w:rsidRPr="004E564D" w14:paraId="5E4EBBC0" w14:textId="3728D9A1" w:rsidTr="00E36C10">
        <w:tc>
          <w:tcPr>
            <w:tcW w:w="144" w:type="pct"/>
            <w:vAlign w:val="center"/>
          </w:tcPr>
          <w:p w14:paraId="00FB4469" w14:textId="77777777" w:rsidR="008053D4" w:rsidRPr="00E36C10" w:rsidRDefault="008053D4" w:rsidP="00E36C1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1" w:type="pct"/>
            <w:vAlign w:val="center"/>
          </w:tcPr>
          <w:p w14:paraId="3A8E0233" w14:textId="792AFB65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0" w:type="pct"/>
            <w:vAlign w:val="center"/>
          </w:tcPr>
          <w:p w14:paraId="74F7379D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8" w:type="pct"/>
            <w:vAlign w:val="center"/>
          </w:tcPr>
          <w:p w14:paraId="4B1D811D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45EF11C6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2025" w:type="pct"/>
            <w:vAlign w:val="center"/>
          </w:tcPr>
          <w:p w14:paraId="7F89A368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" w:type="pct"/>
            <w:vAlign w:val="center"/>
          </w:tcPr>
          <w:p w14:paraId="3531D8FE" w14:textId="77777777" w:rsidR="008053D4" w:rsidRPr="004E564D" w:rsidRDefault="008053D4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5F66" w:rsidRPr="004E564D" w14:paraId="715749A9" w14:textId="77777777" w:rsidTr="00E36C10">
        <w:tc>
          <w:tcPr>
            <w:tcW w:w="144" w:type="pct"/>
            <w:vAlign w:val="center"/>
          </w:tcPr>
          <w:p w14:paraId="6BAEF0B6" w14:textId="77777777" w:rsidR="000F5F66" w:rsidRPr="00E36C10" w:rsidRDefault="000F5F66" w:rsidP="00E36C1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1" w:type="pct"/>
            <w:vAlign w:val="center"/>
          </w:tcPr>
          <w:p w14:paraId="31555F3E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0" w:type="pct"/>
            <w:vAlign w:val="center"/>
          </w:tcPr>
          <w:p w14:paraId="3333A15F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8" w:type="pct"/>
            <w:vAlign w:val="center"/>
          </w:tcPr>
          <w:p w14:paraId="5EC276CD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655486A3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2025" w:type="pct"/>
            <w:vAlign w:val="center"/>
          </w:tcPr>
          <w:p w14:paraId="76BE1831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" w:type="pct"/>
            <w:vAlign w:val="center"/>
          </w:tcPr>
          <w:p w14:paraId="75B30F1A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5F66" w:rsidRPr="004E564D" w14:paraId="4CD30B14" w14:textId="77777777" w:rsidTr="00E36C10">
        <w:tc>
          <w:tcPr>
            <w:tcW w:w="144" w:type="pct"/>
            <w:vAlign w:val="center"/>
          </w:tcPr>
          <w:p w14:paraId="73E72D5C" w14:textId="77777777" w:rsidR="000F5F66" w:rsidRPr="00E36C10" w:rsidRDefault="000F5F66" w:rsidP="00E36C1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1" w:type="pct"/>
            <w:vAlign w:val="center"/>
          </w:tcPr>
          <w:p w14:paraId="06C410DF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0" w:type="pct"/>
            <w:vAlign w:val="center"/>
          </w:tcPr>
          <w:p w14:paraId="2AC7E499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8" w:type="pct"/>
            <w:vAlign w:val="center"/>
          </w:tcPr>
          <w:p w14:paraId="51999427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0BD57C74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2025" w:type="pct"/>
            <w:vAlign w:val="center"/>
          </w:tcPr>
          <w:p w14:paraId="18143147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" w:type="pct"/>
            <w:vAlign w:val="center"/>
          </w:tcPr>
          <w:p w14:paraId="59B3410A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5F66" w:rsidRPr="004E564D" w14:paraId="3636DE3E" w14:textId="77777777" w:rsidTr="00E36C10">
        <w:tc>
          <w:tcPr>
            <w:tcW w:w="144" w:type="pct"/>
            <w:vAlign w:val="center"/>
          </w:tcPr>
          <w:p w14:paraId="1558CA8A" w14:textId="77777777" w:rsidR="000F5F66" w:rsidRPr="00E36C10" w:rsidRDefault="000F5F66" w:rsidP="00E36C1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1" w:type="pct"/>
            <w:vAlign w:val="center"/>
          </w:tcPr>
          <w:p w14:paraId="0A5ED8BE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60" w:type="pct"/>
            <w:vAlign w:val="center"/>
          </w:tcPr>
          <w:p w14:paraId="73ADA4DF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8" w:type="pct"/>
            <w:vAlign w:val="center"/>
          </w:tcPr>
          <w:p w14:paraId="679AF386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597" w:type="pct"/>
            <w:vAlign w:val="center"/>
          </w:tcPr>
          <w:p w14:paraId="3E7D46E7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2025" w:type="pct"/>
            <w:vAlign w:val="center"/>
          </w:tcPr>
          <w:p w14:paraId="6715E2FC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" w:type="pct"/>
            <w:vAlign w:val="center"/>
          </w:tcPr>
          <w:p w14:paraId="4DB1B9EF" w14:textId="77777777" w:rsidR="000F5F66" w:rsidRPr="004E564D" w:rsidRDefault="000F5F66" w:rsidP="00E36C1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6A19D97F" w14:textId="77777777" w:rsidR="004E564D" w:rsidRPr="004E564D" w:rsidRDefault="004E564D" w:rsidP="0016672E">
      <w:pPr>
        <w:rPr>
          <w:rFonts w:ascii="宋体" w:eastAsia="宋体" w:hAnsi="宋体"/>
        </w:rPr>
      </w:pPr>
    </w:p>
    <w:sectPr w:rsidR="004E564D" w:rsidRPr="004E564D" w:rsidSect="00E56FA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4748C" w14:textId="77777777" w:rsidR="00E56FA7" w:rsidRDefault="00E56FA7" w:rsidP="004E564D">
      <w:r>
        <w:separator/>
      </w:r>
    </w:p>
  </w:endnote>
  <w:endnote w:type="continuationSeparator" w:id="0">
    <w:p w14:paraId="3F8313C7" w14:textId="77777777" w:rsidR="00E56FA7" w:rsidRDefault="00E56FA7" w:rsidP="004E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E6BEE" w14:textId="77777777" w:rsidR="00E56FA7" w:rsidRDefault="00E56FA7" w:rsidP="004E564D">
      <w:r>
        <w:separator/>
      </w:r>
    </w:p>
  </w:footnote>
  <w:footnote w:type="continuationSeparator" w:id="0">
    <w:p w14:paraId="7450E6D1" w14:textId="77777777" w:rsidR="00E56FA7" w:rsidRDefault="00E56FA7" w:rsidP="004E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65CB6"/>
    <w:multiLevelType w:val="hybridMultilevel"/>
    <w:tmpl w:val="D214D15A"/>
    <w:lvl w:ilvl="0" w:tplc="48DCB59C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2253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DCA"/>
    <w:rsid w:val="000F5F66"/>
    <w:rsid w:val="0016672E"/>
    <w:rsid w:val="00192CD9"/>
    <w:rsid w:val="004C6B6D"/>
    <w:rsid w:val="004D15D1"/>
    <w:rsid w:val="004E564D"/>
    <w:rsid w:val="006265A4"/>
    <w:rsid w:val="006621D8"/>
    <w:rsid w:val="00754405"/>
    <w:rsid w:val="00797DDF"/>
    <w:rsid w:val="008053D4"/>
    <w:rsid w:val="009C1629"/>
    <w:rsid w:val="009D6929"/>
    <w:rsid w:val="009E32E2"/>
    <w:rsid w:val="00A74890"/>
    <w:rsid w:val="00AB397E"/>
    <w:rsid w:val="00AD68CF"/>
    <w:rsid w:val="00C01C19"/>
    <w:rsid w:val="00C1771A"/>
    <w:rsid w:val="00E36C10"/>
    <w:rsid w:val="00E56FA7"/>
    <w:rsid w:val="00ED26B3"/>
    <w:rsid w:val="00FA0768"/>
    <w:rsid w:val="00FC44B0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2A46A"/>
  <w15:chartTrackingRefBased/>
  <w15:docId w15:val="{2E7F6E2E-F0E1-4F48-BCBD-74E6647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64D"/>
    <w:rPr>
      <w:sz w:val="18"/>
      <w:szCs w:val="18"/>
    </w:rPr>
  </w:style>
  <w:style w:type="paragraph" w:styleId="a7">
    <w:name w:val="List Paragraph"/>
    <w:basedOn w:val="a"/>
    <w:uiPriority w:val="34"/>
    <w:qFormat/>
    <w:rsid w:val="00E36C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静怡 张</dc:creator>
  <cp:keywords/>
  <dc:description/>
  <cp:lastModifiedBy>静怡 张</cp:lastModifiedBy>
  <cp:revision>22</cp:revision>
  <dcterms:created xsi:type="dcterms:W3CDTF">2024-02-28T06:43:00Z</dcterms:created>
  <dcterms:modified xsi:type="dcterms:W3CDTF">2024-03-29T08:17:00Z</dcterms:modified>
</cp:coreProperties>
</file>